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2A343" w14:textId="2D7BBCC6" w:rsidR="000240D4" w:rsidRDefault="007C0161" w:rsidP="000240D4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9A230B" wp14:editId="2387AFC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95049" cy="6972300"/>
            <wp:effectExtent l="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049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0D4">
        <w:br w:type="page"/>
      </w:r>
    </w:p>
    <w:p w14:paraId="2971C86E" w14:textId="77777777" w:rsidR="000240D4" w:rsidRDefault="000240D4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0160B85A" w14:textId="4341DF5C" w:rsidR="001D766E" w:rsidRDefault="00705E7A" w:rsidP="00E25B7A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D72D8" wp14:editId="15E65DD5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" strokeweight="1.25pt">
                <v:shadow color="gray" opacity="24903f" mv:blur="0" origin=",.5" offset="0,20000emu"/>
              </v:line>
            </w:pict>
          </mc:Fallback>
        </mc:AlternateContent>
      </w:r>
      <w:r w:rsidR="00B67B16">
        <w:t>Cisco IP Phone 7821</w:t>
      </w:r>
    </w:p>
    <w:p w14:paraId="1AABFCFF" w14:textId="2A8B65D0" w:rsidR="005C7B52" w:rsidRDefault="008938A3" w:rsidP="00E25B7A">
      <w:pPr>
        <w:pStyle w:val="Heading1"/>
      </w:pPr>
      <w:r>
        <w:t>Navigating</w:t>
      </w:r>
    </w:p>
    <w:p w14:paraId="40CDB188" w14:textId="6EBBA211" w:rsidR="008938A3" w:rsidRDefault="008938A3" w:rsidP="005C7B52">
      <w:pPr>
        <w:pStyle w:val="Heading2"/>
        <w:spacing w:before="120"/>
      </w:pPr>
      <w:r>
        <w:t>Line Buttons</w:t>
      </w:r>
    </w:p>
    <w:p w14:paraId="2F4546C2" w14:textId="060015F9" w:rsidR="008938A3" w:rsidRPr="008938A3" w:rsidRDefault="008938A3" w:rsidP="008938A3">
      <w:r>
        <w:t>Two line buttons are located on the left of the display.</w:t>
      </w:r>
    </w:p>
    <w:p w14:paraId="06214F5F" w14:textId="77777777" w:rsidR="005C7B52" w:rsidRDefault="005C7B52" w:rsidP="005C7B52">
      <w:pPr>
        <w:pStyle w:val="Heading2"/>
        <w:spacing w:before="120"/>
      </w:pPr>
      <w:proofErr w:type="spellStart"/>
      <w:r>
        <w:t>Softkeys</w:t>
      </w:r>
      <w:proofErr w:type="spellEnd"/>
    </w:p>
    <w:p w14:paraId="22E414F8" w14:textId="25D9E334" w:rsidR="005C7B52" w:rsidRDefault="005C7B52" w:rsidP="005C7B52">
      <w:proofErr w:type="spellStart"/>
      <w:r>
        <w:t>Softkeys</w:t>
      </w:r>
      <w:proofErr w:type="spellEnd"/>
      <w:r>
        <w:t xml:space="preserve"> are feature buttons that dynamically change t</w:t>
      </w:r>
      <w:r w:rsidR="007C0161">
        <w:t>o reflect your current options.</w:t>
      </w:r>
      <w:r>
        <w:t xml:space="preserve"> Four softkey buttons are located be</w:t>
      </w:r>
      <w:r w:rsidR="007C0161">
        <w:t xml:space="preserve">low the phone screen. </w:t>
      </w:r>
      <w:r>
        <w:t xml:space="preserve">You can press the </w:t>
      </w:r>
      <w:proofErr w:type="gramStart"/>
      <w:r w:rsidRPr="00D47270">
        <w:rPr>
          <w:b/>
        </w:rPr>
        <w:t>More</w:t>
      </w:r>
      <w:proofErr w:type="gramEnd"/>
      <w:r>
        <w:t xml:space="preserve"> softkey </w:t>
      </w:r>
      <w:r w:rsidR="007C0161">
        <w:t>(</w:t>
      </w:r>
      <w:r w:rsidR="007C0161" w:rsidRPr="00B23EA2">
        <w:rPr>
          <w:rFonts w:ascii="Wingdings" w:hAnsi="Wingdings"/>
          <w:color w:val="000000"/>
        </w:rPr>
        <w:t></w:t>
      </w:r>
      <w:r w:rsidR="007C0161" w:rsidRPr="00B23EA2">
        <w:rPr>
          <w:rFonts w:ascii="Wingdings" w:hAnsi="Wingdings"/>
          <w:color w:val="000000"/>
        </w:rPr>
        <w:t></w:t>
      </w:r>
      <w:r w:rsidR="007C0161" w:rsidRPr="00B23EA2">
        <w:rPr>
          <w:rFonts w:ascii="Wingdings" w:hAnsi="Wingdings"/>
          <w:color w:val="000000"/>
        </w:rPr>
        <w:t></w:t>
      </w:r>
      <w:r w:rsidR="007C0161">
        <w:t xml:space="preserve">) </w:t>
      </w:r>
      <w:r>
        <w:t xml:space="preserve">when available to reveal additional </w:t>
      </w:r>
      <w:r w:rsidR="007C0161">
        <w:t>options</w:t>
      </w:r>
      <w:r>
        <w:t xml:space="preserve">. </w:t>
      </w:r>
    </w:p>
    <w:p w14:paraId="7EB71D5D" w14:textId="070B769A" w:rsidR="005C7B52" w:rsidRDefault="005C7B52" w:rsidP="005C7B52">
      <w:pPr>
        <w:pStyle w:val="Heading2"/>
        <w:spacing w:before="120"/>
      </w:pPr>
      <w:r>
        <w:t>Scrolling</w:t>
      </w:r>
    </w:p>
    <w:p w14:paraId="47AB05D4" w14:textId="438786E7" w:rsidR="005C7B52" w:rsidRDefault="005C7B52" w:rsidP="005C7B52">
      <w:r>
        <w:t xml:space="preserve">To scroll though a menu or list, press </w:t>
      </w:r>
      <w:r w:rsidR="007C0161">
        <w:t xml:space="preserve">the </w:t>
      </w:r>
      <w:r>
        <w:t xml:space="preserve">up or down </w:t>
      </w:r>
      <w:r w:rsidR="007C0161">
        <w:t xml:space="preserve">arrows </w:t>
      </w:r>
      <w:r>
        <w:t xml:space="preserve">on the </w:t>
      </w:r>
      <w:r w:rsidR="007C0161">
        <w:rPr>
          <w:rStyle w:val="SubtitleChar"/>
        </w:rPr>
        <w:t>Navigation Pad</w:t>
      </w:r>
      <w:r>
        <w:t xml:space="preserve">. </w:t>
      </w:r>
      <w:r>
        <w:rPr>
          <w:noProof/>
        </w:rPr>
        <w:drawing>
          <wp:inline distT="0" distB="0" distL="0" distR="0" wp14:anchorId="5C2DB9E2" wp14:editId="1222BC2E">
            <wp:extent cx="857143" cy="866667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C42B" w14:textId="2B05B161" w:rsidR="005C7B52" w:rsidRDefault="005C7B52" w:rsidP="005C7B52">
      <w:r>
        <w:t>A scroll bar on the screen indicates your relative position within a list.</w:t>
      </w:r>
      <w:r w:rsidR="007C0161">
        <w:t xml:space="preserve"> Press the middle of the </w:t>
      </w:r>
      <w:r w:rsidR="007C0161">
        <w:rPr>
          <w:rStyle w:val="SubtitleChar"/>
        </w:rPr>
        <w:t>Navigation Pad</w:t>
      </w:r>
      <w:r w:rsidR="007C0161" w:rsidRPr="007C0161">
        <w:t xml:space="preserve"> </w:t>
      </w:r>
      <w:r w:rsidR="007C0161">
        <w:t>to make your selection.</w:t>
      </w:r>
    </w:p>
    <w:p w14:paraId="349C6E14" w14:textId="5E3E7F72" w:rsidR="005C7B52" w:rsidRPr="005C7B52" w:rsidRDefault="005C7B52" w:rsidP="005C7B52">
      <w:r>
        <w:rPr>
          <w:noProof/>
        </w:rPr>
        <w:drawing>
          <wp:inline distT="0" distB="0" distL="0" distR="0" wp14:anchorId="1EAC1328" wp14:editId="137D7EA9">
            <wp:extent cx="2352381" cy="100952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3915" w14:textId="23053368" w:rsidR="005C7B52" w:rsidRDefault="005C7B52" w:rsidP="005C7B52">
      <w:r>
        <w:br w:type="column"/>
      </w:r>
    </w:p>
    <w:p w14:paraId="09B53C2C" w14:textId="77777777" w:rsidR="007C0161" w:rsidRDefault="007C0161" w:rsidP="005C7B52">
      <w:pPr>
        <w:pStyle w:val="Heading1"/>
        <w:spacing w:before="0"/>
      </w:pPr>
    </w:p>
    <w:p w14:paraId="08D21EA8" w14:textId="77777777" w:rsidR="007C0161" w:rsidRPr="007C0161" w:rsidRDefault="007C0161" w:rsidP="005C7B52">
      <w:pPr>
        <w:pStyle w:val="Heading1"/>
        <w:spacing w:before="0"/>
        <w:rPr>
          <w:sz w:val="16"/>
          <w:szCs w:val="16"/>
        </w:rPr>
      </w:pPr>
    </w:p>
    <w:p w14:paraId="0B1818D8" w14:textId="269DD7FC" w:rsidR="00B67B16" w:rsidRPr="00B67B16" w:rsidRDefault="00B67B16" w:rsidP="005C7B52">
      <w:pPr>
        <w:pStyle w:val="Heading1"/>
        <w:spacing w:before="0"/>
      </w:pPr>
      <w:r>
        <w:t>Dialing</w:t>
      </w:r>
    </w:p>
    <w:p w14:paraId="367DC48D" w14:textId="77777777" w:rsidR="00B67B16" w:rsidRPr="001419D1" w:rsidRDefault="00B67B16" w:rsidP="00B67B16">
      <w:p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To place a call, pick up the handset and enter a number. Or, try one of these alternatives.</w:t>
      </w:r>
    </w:p>
    <w:p w14:paraId="11EA23E7" w14:textId="77777777" w:rsidR="00B67B16" w:rsidRPr="00A9580F" w:rsidRDefault="00B67B16" w:rsidP="00A9580F">
      <w:pPr>
        <w:pStyle w:val="Heading2"/>
      </w:pPr>
      <w:r w:rsidRPr="00A9580F">
        <w:rPr>
          <w:rStyle w:val="SC106568"/>
          <w:b/>
          <w:bCs/>
          <w:color w:val="auto"/>
          <w:sz w:val="26"/>
          <w:szCs w:val="26"/>
        </w:rPr>
        <w:t>Redial the last number</w:t>
      </w:r>
    </w:p>
    <w:p w14:paraId="5E6FFDC1" w14:textId="77777777" w:rsidR="00B67B16" w:rsidRPr="001419D1" w:rsidRDefault="00B67B16" w:rsidP="00B67B16">
      <w:p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Press the</w:t>
      </w:r>
      <w:r w:rsidRPr="001419D1">
        <w:rPr>
          <w:rStyle w:val="SubtitleChar"/>
          <w:sz w:val="22"/>
          <w:szCs w:val="22"/>
        </w:rPr>
        <w:t xml:space="preserve"> Redial</w:t>
      </w:r>
      <w:r w:rsidRPr="001419D1">
        <w:rPr>
          <w:rStyle w:val="SC106508"/>
          <w:sz w:val="22"/>
          <w:szCs w:val="22"/>
        </w:rPr>
        <w:t xml:space="preserve"> </w:t>
      </w:r>
      <w:r w:rsidRPr="001419D1">
        <w:rPr>
          <w:rStyle w:val="SC106508"/>
          <w:b w:val="0"/>
          <w:bCs w:val="0"/>
          <w:sz w:val="22"/>
          <w:szCs w:val="22"/>
        </w:rPr>
        <w:t>softkey to redial on your primary line. To redial on a secondary line, press the line button first.</w:t>
      </w:r>
    </w:p>
    <w:p w14:paraId="0966AEBB" w14:textId="77777777" w:rsidR="00B67B16" w:rsidRPr="00A9580F" w:rsidRDefault="00B67B16" w:rsidP="00A9580F">
      <w:pPr>
        <w:pStyle w:val="Heading2"/>
      </w:pPr>
      <w:r w:rsidRPr="00A9580F">
        <w:rPr>
          <w:rStyle w:val="SC106568"/>
          <w:b/>
          <w:bCs/>
          <w:color w:val="auto"/>
          <w:sz w:val="26"/>
          <w:szCs w:val="26"/>
        </w:rPr>
        <w:t>Dial on-hook</w:t>
      </w:r>
    </w:p>
    <w:p w14:paraId="4349F8B3" w14:textId="64ABEC81" w:rsidR="00B67B16" w:rsidRPr="001419D1" w:rsidRDefault="00B67B16" w:rsidP="00B67B16">
      <w:pPr>
        <w:pStyle w:val="ListParagraph"/>
        <w:numPr>
          <w:ilvl w:val="0"/>
          <w:numId w:val="2"/>
        </w:num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Enter a number when the phone is idle.</w:t>
      </w:r>
    </w:p>
    <w:p w14:paraId="4800E19C" w14:textId="6EE71525" w:rsidR="00B67B16" w:rsidRPr="001419D1" w:rsidRDefault="00B67B16" w:rsidP="00B67B16">
      <w:pPr>
        <w:pStyle w:val="ListParagraph"/>
        <w:numPr>
          <w:ilvl w:val="0"/>
          <w:numId w:val="2"/>
        </w:numPr>
        <w:spacing w:after="120"/>
      </w:pPr>
      <w:r w:rsidRPr="001419D1">
        <w:rPr>
          <w:rStyle w:val="SC106508"/>
          <w:b w:val="0"/>
          <w:bCs w:val="0"/>
          <w:sz w:val="22"/>
          <w:szCs w:val="22"/>
        </w:rPr>
        <w:t>Lift t</w:t>
      </w:r>
      <w:r w:rsidR="001419D1" w:rsidRPr="001419D1">
        <w:rPr>
          <w:rStyle w:val="SC106508"/>
          <w:b w:val="0"/>
          <w:bCs w:val="0"/>
          <w:sz w:val="22"/>
          <w:szCs w:val="22"/>
        </w:rPr>
        <w:t>he handset or press</w:t>
      </w:r>
      <w:r w:rsidRPr="001419D1">
        <w:rPr>
          <w:rStyle w:val="SC106508"/>
          <w:b w:val="0"/>
          <w:bCs w:val="0"/>
          <w:sz w:val="22"/>
          <w:szCs w:val="22"/>
        </w:rPr>
        <w:t xml:space="preserve"> a line button, the</w:t>
      </w:r>
      <w:r w:rsidRPr="001419D1">
        <w:rPr>
          <w:rStyle w:val="SubtitleChar"/>
          <w:sz w:val="22"/>
          <w:szCs w:val="22"/>
        </w:rPr>
        <w:t xml:space="preserve"> Call</w:t>
      </w:r>
      <w:r w:rsidRPr="001419D1">
        <w:rPr>
          <w:rStyle w:val="SC106508"/>
          <w:sz w:val="22"/>
          <w:szCs w:val="22"/>
        </w:rPr>
        <w:t xml:space="preserve"> </w:t>
      </w:r>
      <w:r w:rsidRPr="001419D1">
        <w:rPr>
          <w:rStyle w:val="SC106508"/>
          <w:b w:val="0"/>
          <w:bCs w:val="0"/>
          <w:sz w:val="22"/>
          <w:szCs w:val="22"/>
        </w:rPr>
        <w:t xml:space="preserve">softkey, the </w:t>
      </w:r>
      <w:r w:rsidRPr="001419D1">
        <w:rPr>
          <w:rStyle w:val="SubtitleChar"/>
          <w:sz w:val="22"/>
          <w:szCs w:val="22"/>
        </w:rPr>
        <w:t>Headset</w:t>
      </w:r>
      <w:r w:rsidRPr="001419D1">
        <w:rPr>
          <w:rStyle w:val="SC106508"/>
          <w:b w:val="0"/>
          <w:bCs w:val="0"/>
          <w:sz w:val="22"/>
          <w:szCs w:val="22"/>
        </w:rPr>
        <w:t xml:space="preserve"> button </w:t>
      </w:r>
      <w:r w:rsidRPr="001419D1">
        <w:rPr>
          <w:noProof/>
        </w:rPr>
        <w:drawing>
          <wp:inline distT="0" distB="0" distL="0" distR="0" wp14:anchorId="144B7F25" wp14:editId="0BFCA174">
            <wp:extent cx="239526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0526"/>
                    <a:stretch/>
                  </pic:blipFill>
                  <pic:spPr bwMode="auto">
                    <a:xfrm>
                      <a:off x="0" y="0"/>
                      <a:ext cx="239496" cy="14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9D1">
        <w:rPr>
          <w:rStyle w:val="SC106508"/>
          <w:b w:val="0"/>
          <w:bCs w:val="0"/>
          <w:sz w:val="22"/>
          <w:szCs w:val="22"/>
        </w:rPr>
        <w:t xml:space="preserve">, the </w:t>
      </w:r>
      <w:r w:rsidRPr="001419D1">
        <w:rPr>
          <w:rStyle w:val="SubtitleChar"/>
          <w:sz w:val="22"/>
          <w:szCs w:val="22"/>
        </w:rPr>
        <w:t>Speakerphone</w:t>
      </w:r>
      <w:r w:rsidRPr="001419D1">
        <w:rPr>
          <w:rStyle w:val="SC106508"/>
          <w:b w:val="0"/>
          <w:bCs w:val="0"/>
          <w:sz w:val="22"/>
          <w:szCs w:val="22"/>
        </w:rPr>
        <w:t xml:space="preserve"> </w:t>
      </w:r>
      <w:r w:rsidRPr="001419D1">
        <w:rPr>
          <w:noProof/>
        </w:rPr>
        <w:drawing>
          <wp:inline distT="0" distB="0" distL="0" distR="0" wp14:anchorId="7269D87A" wp14:editId="79BD5605">
            <wp:extent cx="276225" cy="1381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7500"/>
                    <a:stretch/>
                  </pic:blipFill>
                  <pic:spPr bwMode="auto">
                    <a:xfrm>
                      <a:off x="0" y="0"/>
                      <a:ext cx="276191" cy="13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9D1">
        <w:rPr>
          <w:rStyle w:val="SC106508"/>
          <w:b w:val="0"/>
          <w:bCs w:val="0"/>
          <w:sz w:val="22"/>
          <w:szCs w:val="22"/>
        </w:rPr>
        <w:t xml:space="preserve">button, or the round </w:t>
      </w:r>
      <w:r w:rsidRPr="001419D1">
        <w:rPr>
          <w:rStyle w:val="SubtitleChar"/>
          <w:sz w:val="22"/>
          <w:szCs w:val="22"/>
        </w:rPr>
        <w:t>Select</w:t>
      </w:r>
      <w:r w:rsidRPr="001419D1">
        <w:rPr>
          <w:rStyle w:val="SC106508"/>
          <w:sz w:val="22"/>
          <w:szCs w:val="22"/>
        </w:rPr>
        <w:t xml:space="preserve"> </w:t>
      </w:r>
      <w:r w:rsidRPr="001419D1">
        <w:rPr>
          <w:rStyle w:val="SC106508"/>
          <w:b w:val="0"/>
          <w:bCs w:val="0"/>
          <w:sz w:val="22"/>
          <w:szCs w:val="22"/>
        </w:rPr>
        <w:t xml:space="preserve">button in the Navigation </w:t>
      </w:r>
      <w:r w:rsidR="001419D1">
        <w:rPr>
          <w:rStyle w:val="SC106508"/>
          <w:b w:val="0"/>
          <w:bCs w:val="0"/>
          <w:sz w:val="22"/>
          <w:szCs w:val="22"/>
        </w:rPr>
        <w:t>pad</w:t>
      </w:r>
      <w:r w:rsidRPr="001419D1">
        <w:rPr>
          <w:rStyle w:val="SC106508"/>
          <w:b w:val="0"/>
          <w:bCs w:val="0"/>
          <w:sz w:val="22"/>
          <w:szCs w:val="22"/>
        </w:rPr>
        <w:t>.</w:t>
      </w:r>
    </w:p>
    <w:p w14:paraId="0F312A07" w14:textId="025A0AFC" w:rsidR="00B67B16" w:rsidRDefault="00E25B7A" w:rsidP="00E25B7A">
      <w:pPr>
        <w:pStyle w:val="Heading1"/>
      </w:pPr>
      <w:r>
        <w:t>Answer a Call</w:t>
      </w:r>
    </w:p>
    <w:p w14:paraId="0A03DCE4" w14:textId="77777777" w:rsidR="00E25B7A" w:rsidRPr="00D07AE3" w:rsidRDefault="00E25B7A" w:rsidP="00E25B7A">
      <w:p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 xml:space="preserve">New call indicators: </w:t>
      </w:r>
    </w:p>
    <w:p w14:paraId="513DBB9E" w14:textId="2523B2E3" w:rsidR="00E25B7A" w:rsidRPr="00D07AE3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 xml:space="preserve">A flashing amber line button </w:t>
      </w:r>
    </w:p>
    <w:p w14:paraId="48537D5B" w14:textId="65927FFC" w:rsidR="00E25B7A" w:rsidRPr="00D07AE3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 xml:space="preserve">An animated icon and caller ID </w:t>
      </w:r>
    </w:p>
    <w:p w14:paraId="45FCE78C" w14:textId="4044D85D" w:rsidR="00E25B7A" w:rsidRPr="00D07AE3" w:rsidRDefault="00E25B7A" w:rsidP="00E25B7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 w:line="240" w:lineRule="auto"/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>A flashing red light on your handset</w:t>
      </w:r>
    </w:p>
    <w:p w14:paraId="125C84A9" w14:textId="2BB02678" w:rsidR="00E25B7A" w:rsidRPr="00D07AE3" w:rsidRDefault="00E25B7A" w:rsidP="00E25B7A">
      <w:pPr>
        <w:rPr>
          <w:rFonts w:cs="Times New Roman"/>
          <w:color w:val="000000"/>
        </w:rPr>
      </w:pPr>
      <w:r w:rsidRPr="00D07AE3">
        <w:rPr>
          <w:rFonts w:cs="Times New Roman"/>
          <w:color w:val="000000"/>
        </w:rPr>
        <w:t>To answer</w:t>
      </w:r>
      <w:r w:rsidR="008938A3" w:rsidRPr="00D07AE3">
        <w:rPr>
          <w:rFonts w:cs="Times New Roman"/>
          <w:color w:val="000000"/>
        </w:rPr>
        <w:t xml:space="preserve"> the call, lift the handset, </w:t>
      </w:r>
      <w:r w:rsidRPr="00D07AE3">
        <w:rPr>
          <w:rFonts w:cs="Times New Roman"/>
          <w:color w:val="000000"/>
        </w:rPr>
        <w:t xml:space="preserve">press the flashing amber line button,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Answer</w:t>
      </w:r>
      <w:r w:rsidRPr="00D07AE3">
        <w:rPr>
          <w:rFonts w:cs="Times New Roman"/>
          <w:b/>
          <w:bCs/>
          <w:color w:val="000000"/>
        </w:rPr>
        <w:t xml:space="preserve"> </w:t>
      </w:r>
      <w:r w:rsidRPr="00D07AE3">
        <w:rPr>
          <w:rFonts w:cs="Times New Roman"/>
          <w:color w:val="000000"/>
        </w:rPr>
        <w:t xml:space="preserve">softkey, or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Headset</w:t>
      </w:r>
      <w:r w:rsidRPr="00D07AE3">
        <w:rPr>
          <w:rFonts w:cs="Times New Roman"/>
          <w:color w:val="000000"/>
        </w:rPr>
        <w:t xml:space="preserve"> or </w:t>
      </w:r>
      <w:r w:rsidRPr="00D07AE3">
        <w:rPr>
          <w:rStyle w:val="SubtitleChar"/>
          <w:rFonts w:asciiTheme="minorHAnsi" w:hAnsiTheme="minorHAnsi"/>
          <w:sz w:val="22"/>
          <w:szCs w:val="22"/>
        </w:rPr>
        <w:t>Speakerphone</w:t>
      </w:r>
      <w:r w:rsidRPr="00D07AE3">
        <w:rPr>
          <w:rFonts w:cs="Times New Roman"/>
          <w:color w:val="000000"/>
        </w:rPr>
        <w:t xml:space="preserve"> button.</w:t>
      </w:r>
    </w:p>
    <w:p w14:paraId="5C210C22" w14:textId="77777777" w:rsidR="00E25B7A" w:rsidRPr="00E25B7A" w:rsidRDefault="00E25B7A" w:rsidP="00E25B7A">
      <w:pPr>
        <w:pStyle w:val="Heading2"/>
      </w:pPr>
      <w:r w:rsidRPr="00E25B7A">
        <w:t>Answer with multiple Lines</w:t>
      </w:r>
    </w:p>
    <w:p w14:paraId="3B817704" w14:textId="7ADB60D8" w:rsidR="00E25B7A" w:rsidRPr="00D07AE3" w:rsidRDefault="00E25B7A" w:rsidP="00E25B7A">
      <w:r w:rsidRPr="00D07AE3">
        <w:rPr>
          <w:rFonts w:cs="Times New Roman"/>
          <w:color w:val="000000"/>
        </w:rPr>
        <w:t>If you are talking on the phone when you get another call, a message appears briefly on the phone screen. Press the flashing amber line button to answer the second call and put the first call on hold automatically.</w:t>
      </w:r>
    </w:p>
    <w:p w14:paraId="0FC8BDC0" w14:textId="1AA585E4" w:rsidR="00CE0362" w:rsidRDefault="00CE0362" w:rsidP="00A32075">
      <w:pPr>
        <w:ind w:left="440"/>
      </w:pPr>
    </w:p>
    <w:p w14:paraId="3CB3F00D" w14:textId="0EDDE065" w:rsidR="00A32075" w:rsidRDefault="00A32075" w:rsidP="00262DFB">
      <w:r w:rsidRPr="00A32075">
        <w:t xml:space="preserve"> </w:t>
      </w:r>
    </w:p>
    <w:p w14:paraId="7FEECF1F" w14:textId="77777777" w:rsidR="007C0161" w:rsidRPr="007C0161" w:rsidRDefault="007C0161" w:rsidP="00E25B7A">
      <w:pPr>
        <w:pStyle w:val="Heading1"/>
        <w:rPr>
          <w:sz w:val="4"/>
          <w:szCs w:val="4"/>
        </w:rPr>
      </w:pPr>
    </w:p>
    <w:p w14:paraId="32230D7A" w14:textId="77777777" w:rsidR="001419D1" w:rsidRDefault="001419D1" w:rsidP="00E25B7A">
      <w:pPr>
        <w:pStyle w:val="Heading1"/>
      </w:pPr>
    </w:p>
    <w:p w14:paraId="05C8BD7E" w14:textId="77777777" w:rsidR="001419D1" w:rsidRDefault="001419D1" w:rsidP="00E25B7A">
      <w:pPr>
        <w:pStyle w:val="Heading1"/>
      </w:pPr>
    </w:p>
    <w:p w14:paraId="4A2CEC12" w14:textId="77777777" w:rsidR="00E25B7A" w:rsidRDefault="00E25B7A" w:rsidP="001419D1">
      <w:pPr>
        <w:pStyle w:val="Heading1"/>
        <w:spacing w:before="0"/>
      </w:pPr>
      <w:r>
        <w:t>Hold</w:t>
      </w:r>
    </w:p>
    <w:p w14:paraId="573436AF" w14:textId="64BD3E65" w:rsidR="00E25B7A" w:rsidRPr="00E25B7A" w:rsidRDefault="00E25B7A" w:rsidP="00E25B7A">
      <w:pPr>
        <w:rPr>
          <w:rFonts w:asciiTheme="majorHAnsi" w:hAnsiTheme="majorHAnsi" w:cstheme="majorBidi"/>
          <w:color w:val="1F497D" w:themeColor="text2"/>
          <w:sz w:val="32"/>
          <w:szCs w:val="32"/>
        </w:rPr>
      </w:pPr>
      <w:r w:rsidRPr="00E25B7A">
        <w:t xml:space="preserve">Press the </w:t>
      </w:r>
      <w:r w:rsidRPr="00E25B7A">
        <w:rPr>
          <w:rStyle w:val="SubtitleChar"/>
        </w:rPr>
        <w:t>Hold</w:t>
      </w:r>
      <w:r>
        <w:rPr>
          <w:rStyle w:val="SubtitleChar"/>
        </w:rPr>
        <w:t xml:space="preserve"> </w:t>
      </w:r>
      <w:r>
        <w:rPr>
          <w:noProof/>
        </w:rPr>
        <w:drawing>
          <wp:inline distT="0" distB="0" distL="0" distR="0" wp14:anchorId="7DFA894A" wp14:editId="43DC7F05">
            <wp:extent cx="219074" cy="1359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47" cy="1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proofErr w:type="gramStart"/>
      <w:r w:rsidRPr="00E25B7A">
        <w:t>button .</w:t>
      </w:r>
      <w:proofErr w:type="gramEnd"/>
      <w:r w:rsidRPr="00E25B7A">
        <w:t xml:space="preserve"> The hold icon </w:t>
      </w:r>
      <w:r>
        <w:rPr>
          <w:noProof/>
        </w:rPr>
        <w:drawing>
          <wp:inline distT="0" distB="0" distL="0" distR="0" wp14:anchorId="243F7CCF" wp14:editId="32A3E678">
            <wp:extent cx="133333" cy="16190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B7A">
        <w:t>appears and the line button flashes green.</w:t>
      </w:r>
    </w:p>
    <w:p w14:paraId="232437E2" w14:textId="1E529516" w:rsidR="00CE0362" w:rsidRDefault="00E25B7A" w:rsidP="00E25B7A">
      <w:r w:rsidRPr="00E25B7A">
        <w:t xml:space="preserve">To resume a call from hold, press the flashing green line button, </w:t>
      </w:r>
      <w:r w:rsidRPr="00E25B7A">
        <w:rPr>
          <w:rStyle w:val="SubtitleChar"/>
        </w:rPr>
        <w:t>Resume</w:t>
      </w:r>
      <w:r w:rsidRPr="00E25B7A">
        <w:rPr>
          <w:b/>
          <w:bCs/>
        </w:rPr>
        <w:t xml:space="preserve"> </w:t>
      </w:r>
      <w:r w:rsidRPr="00E25B7A">
        <w:t xml:space="preserve">or </w:t>
      </w:r>
      <w:r w:rsidRPr="00E25B7A">
        <w:rPr>
          <w:rStyle w:val="SubtitleChar"/>
        </w:rPr>
        <w:t>Hold</w:t>
      </w:r>
      <w:r w:rsidR="00A77AC9" w:rsidRPr="00A77AC9">
        <w:t xml:space="preserve"> </w:t>
      </w:r>
      <w:r w:rsidR="00A77AC9">
        <w:t>softkey</w:t>
      </w:r>
      <w:r w:rsidRPr="00E25B7A">
        <w:t>.</w:t>
      </w:r>
    </w:p>
    <w:p w14:paraId="16ACFA91" w14:textId="49C5B14B" w:rsidR="00E25B7A" w:rsidRPr="00E25B7A" w:rsidRDefault="00E25B7A" w:rsidP="00E25B7A">
      <w:pPr>
        <w:pStyle w:val="Heading1"/>
      </w:pPr>
      <w:r w:rsidRPr="00E25B7A">
        <w:t>Transfer</w:t>
      </w:r>
    </w:p>
    <w:p w14:paraId="05154972" w14:textId="456921AF" w:rsidR="00E25B7A" w:rsidRPr="001419D1" w:rsidRDefault="00E25B7A" w:rsidP="00E25B7A">
      <w:pPr>
        <w:pStyle w:val="ListParagraph"/>
        <w:numPr>
          <w:ilvl w:val="0"/>
          <w:numId w:val="4"/>
        </w:numPr>
      </w:pPr>
      <w:r w:rsidRPr="001419D1">
        <w:t xml:space="preserve">From a connected call (not on hold), press the </w:t>
      </w:r>
      <w:r w:rsidRPr="001419D1">
        <w:rPr>
          <w:rStyle w:val="SubtitleChar"/>
          <w:sz w:val="22"/>
          <w:szCs w:val="22"/>
        </w:rPr>
        <w:t>Transfer</w:t>
      </w:r>
      <w:r w:rsidRPr="001419D1">
        <w:t xml:space="preserve"> </w:t>
      </w:r>
      <w:r w:rsidRPr="001419D1">
        <w:rPr>
          <w:noProof/>
        </w:rPr>
        <w:drawing>
          <wp:inline distT="0" distB="0" distL="0" distR="0" wp14:anchorId="619ACC47" wp14:editId="19A347A3">
            <wp:extent cx="257175" cy="14932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623" cy="15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AC9">
        <w:t xml:space="preserve"> button</w:t>
      </w:r>
      <w:r w:rsidRPr="001419D1">
        <w:t>.</w:t>
      </w:r>
    </w:p>
    <w:p w14:paraId="12C380C1" w14:textId="77777777" w:rsidR="00E25B7A" w:rsidRDefault="00E25B7A" w:rsidP="00E25B7A">
      <w:pPr>
        <w:pStyle w:val="ListParagraph"/>
        <w:numPr>
          <w:ilvl w:val="0"/>
          <w:numId w:val="4"/>
        </w:numPr>
      </w:pPr>
      <w:r w:rsidRPr="001419D1">
        <w:t>Enter the transfer recipient’s phone number.</w:t>
      </w:r>
    </w:p>
    <w:p w14:paraId="0E1500F1" w14:textId="36CC5DB7" w:rsidR="00E25B7A" w:rsidRPr="001419D1" w:rsidRDefault="00A77AC9" w:rsidP="00E25B7A">
      <w:pPr>
        <w:pStyle w:val="ListParagraph"/>
        <w:numPr>
          <w:ilvl w:val="0"/>
          <w:numId w:val="4"/>
        </w:numPr>
      </w:pPr>
      <w:r>
        <w:t>Announce the call if you wish after the recipient answers. Then p</w:t>
      </w:r>
      <w:r w:rsidR="00E25B7A" w:rsidRPr="001419D1">
        <w:t xml:space="preserve">ress the </w:t>
      </w:r>
      <w:r w:rsidR="00E25B7A" w:rsidRPr="00A77AC9">
        <w:rPr>
          <w:rStyle w:val="SubtitleChar"/>
          <w:sz w:val="22"/>
          <w:szCs w:val="22"/>
        </w:rPr>
        <w:t>Transfer</w:t>
      </w:r>
      <w:r w:rsidR="00E25B7A" w:rsidRPr="001419D1">
        <w:t xml:space="preserve"> button or the </w:t>
      </w:r>
      <w:r w:rsidR="00E25B7A" w:rsidRPr="00A77AC9">
        <w:rPr>
          <w:rStyle w:val="SubtitleChar"/>
          <w:sz w:val="22"/>
          <w:szCs w:val="22"/>
        </w:rPr>
        <w:t>Transfer</w:t>
      </w:r>
      <w:r w:rsidR="00E25B7A" w:rsidRPr="001419D1">
        <w:t xml:space="preserve"> softkey</w:t>
      </w:r>
      <w:r>
        <w:t xml:space="preserve">. Or you can press </w:t>
      </w:r>
      <w:r w:rsidRPr="00A77AC9">
        <w:rPr>
          <w:rStyle w:val="SubtitleChar"/>
          <w:sz w:val="22"/>
          <w:szCs w:val="22"/>
        </w:rPr>
        <w:t>Transfer</w:t>
      </w:r>
      <w:r>
        <w:t xml:space="preserve"> before the recipient answers</w:t>
      </w:r>
      <w:r w:rsidR="00E25B7A" w:rsidRPr="001419D1">
        <w:t>.</w:t>
      </w:r>
    </w:p>
    <w:p w14:paraId="7EC3D0DD" w14:textId="77777777" w:rsidR="00E25B7A" w:rsidRPr="00E25B7A" w:rsidRDefault="00E25B7A" w:rsidP="00E25B7A">
      <w:pPr>
        <w:pStyle w:val="Heading1"/>
      </w:pPr>
      <w:r w:rsidRPr="00E25B7A">
        <w:t>Conference</w:t>
      </w:r>
    </w:p>
    <w:p w14:paraId="359EE6BE" w14:textId="16859377" w:rsidR="00E25B7A" w:rsidRPr="001419D1" w:rsidRDefault="00E25B7A" w:rsidP="00E25B7A">
      <w:pPr>
        <w:pStyle w:val="ListParagraph"/>
        <w:numPr>
          <w:ilvl w:val="0"/>
          <w:numId w:val="5"/>
        </w:numPr>
      </w:pPr>
      <w:r w:rsidRPr="001419D1">
        <w:t xml:space="preserve">From a connected call (not on hold), press the </w:t>
      </w:r>
      <w:r w:rsidRPr="001419D1">
        <w:rPr>
          <w:rStyle w:val="SubtitleChar"/>
          <w:sz w:val="22"/>
          <w:szCs w:val="22"/>
        </w:rPr>
        <w:t>Conference</w:t>
      </w:r>
      <w:r w:rsidR="00705E7A" w:rsidRPr="001419D1">
        <w:t xml:space="preserve"> </w:t>
      </w:r>
      <w:r w:rsidR="00705E7A" w:rsidRPr="001419D1">
        <w:rPr>
          <w:noProof/>
        </w:rPr>
        <w:drawing>
          <wp:inline distT="0" distB="0" distL="0" distR="0" wp14:anchorId="11144292" wp14:editId="228B59BF">
            <wp:extent cx="238124" cy="139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9D1">
        <w:t xml:space="preserve"> button.</w:t>
      </w:r>
      <w:r w:rsidR="00A77AC9">
        <w:t xml:space="preserve"> This places the initial call on hold.</w:t>
      </w:r>
    </w:p>
    <w:p w14:paraId="1DD95C60" w14:textId="77777777" w:rsidR="00E25B7A" w:rsidRPr="001419D1" w:rsidRDefault="00E25B7A" w:rsidP="00E25B7A">
      <w:pPr>
        <w:pStyle w:val="ListParagraph"/>
        <w:numPr>
          <w:ilvl w:val="0"/>
          <w:numId w:val="5"/>
        </w:numPr>
      </w:pPr>
      <w:r w:rsidRPr="001419D1">
        <w:t>Make a new call.</w:t>
      </w:r>
    </w:p>
    <w:p w14:paraId="412A3C18" w14:textId="63FB6406" w:rsidR="00E25B7A" w:rsidRPr="001419D1" w:rsidRDefault="00E25B7A" w:rsidP="00E25B7A">
      <w:pPr>
        <w:pStyle w:val="ListParagraph"/>
        <w:numPr>
          <w:ilvl w:val="0"/>
          <w:numId w:val="5"/>
        </w:numPr>
      </w:pPr>
      <w:r w:rsidRPr="001419D1">
        <w:t xml:space="preserve">Press the </w:t>
      </w:r>
      <w:r w:rsidRPr="00A77AC9">
        <w:rPr>
          <w:rStyle w:val="SubtitleChar"/>
          <w:sz w:val="22"/>
          <w:szCs w:val="22"/>
        </w:rPr>
        <w:t>Conference</w:t>
      </w:r>
      <w:r w:rsidRPr="001419D1">
        <w:t xml:space="preserve"> button or the </w:t>
      </w:r>
      <w:r w:rsidRPr="00A77AC9">
        <w:rPr>
          <w:rStyle w:val="SubtitleChar"/>
          <w:sz w:val="22"/>
          <w:szCs w:val="22"/>
        </w:rPr>
        <w:t>Conference</w:t>
      </w:r>
      <w:r w:rsidRPr="001419D1">
        <w:t xml:space="preserve"> softkey be</w:t>
      </w:r>
      <w:r w:rsidR="00A77AC9">
        <w:t>fore or after the party answers</w:t>
      </w:r>
      <w:r w:rsidRPr="001419D1">
        <w:t>.</w:t>
      </w:r>
      <w:r w:rsidR="00A77AC9">
        <w:t xml:space="preserve"> </w:t>
      </w:r>
      <w:r w:rsidRPr="001419D1">
        <w:t>The conference begins and the phone displays “Conference.”</w:t>
      </w:r>
    </w:p>
    <w:p w14:paraId="0C504335" w14:textId="77777777" w:rsidR="00E25B7A" w:rsidRPr="001419D1" w:rsidRDefault="00E25B7A" w:rsidP="00A77AC9">
      <w:pPr>
        <w:pStyle w:val="ListParagraph"/>
        <w:numPr>
          <w:ilvl w:val="0"/>
          <w:numId w:val="5"/>
        </w:numPr>
        <w:spacing w:after="120"/>
      </w:pPr>
      <w:r w:rsidRPr="001419D1">
        <w:t>Repeat these steps to add more participants.</w:t>
      </w:r>
    </w:p>
    <w:p w14:paraId="7E2EFD99" w14:textId="1D92D360" w:rsidR="00E25B7A" w:rsidRPr="001419D1" w:rsidRDefault="00701393" w:rsidP="00A77AC9">
      <w:pPr>
        <w:spacing w:after="120"/>
      </w:pPr>
      <w:r>
        <w:t>The c</w:t>
      </w:r>
      <w:r w:rsidR="00E25B7A" w:rsidRPr="00701393">
        <w:t xml:space="preserve">onference </w:t>
      </w:r>
      <w:r>
        <w:t xml:space="preserve">calls </w:t>
      </w:r>
      <w:r w:rsidR="00E25B7A" w:rsidRPr="00701393">
        <w:t xml:space="preserve">ends when </w:t>
      </w:r>
      <w:r w:rsidRPr="00701393">
        <w:t>last internal Brown person hangs up.</w:t>
      </w:r>
      <w:r w:rsidR="00E25B7A" w:rsidRPr="00701393">
        <w:t xml:space="preserve"> </w:t>
      </w:r>
    </w:p>
    <w:p w14:paraId="5F68915F" w14:textId="62EC0072" w:rsidR="00705E7A" w:rsidRPr="00705E7A" w:rsidRDefault="00705E7A" w:rsidP="00705E7A">
      <w:pPr>
        <w:pStyle w:val="Heading2"/>
      </w:pPr>
      <w:r>
        <w:t>View and Remove P</w:t>
      </w:r>
      <w:r w:rsidRPr="00705E7A">
        <w:t>articipants</w:t>
      </w:r>
    </w:p>
    <w:p w14:paraId="3CA71C51" w14:textId="37C89499" w:rsidR="00705E7A" w:rsidRPr="00D07AE3" w:rsidRDefault="00705E7A" w:rsidP="00705E7A">
      <w:pPr>
        <w:spacing w:after="0" w:line="240" w:lineRule="auto"/>
        <w:rPr>
          <w:rFonts w:eastAsia="Times New Roman" w:cs="Times New Roman"/>
        </w:rPr>
      </w:pPr>
      <w:r w:rsidRPr="00D07AE3">
        <w:rPr>
          <w:rFonts w:eastAsia="Times New Roman" w:cs="Times New Roman"/>
        </w:rPr>
        <w:t xml:space="preserve">During a conference, press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Details</w:t>
      </w:r>
      <w:r w:rsidRPr="00D07AE3">
        <w:rPr>
          <w:rFonts w:eastAsia="Times New Roman" w:cs="Times New Roman"/>
        </w:rPr>
        <w:t xml:space="preserve"> softkey. To remove a participant from the conference, scroll to the participant and press the </w:t>
      </w:r>
      <w:r w:rsidRPr="00D07AE3">
        <w:rPr>
          <w:rStyle w:val="SubtitleChar"/>
          <w:rFonts w:asciiTheme="minorHAnsi" w:hAnsiTheme="minorHAnsi"/>
          <w:sz w:val="22"/>
          <w:szCs w:val="22"/>
        </w:rPr>
        <w:t>Remove</w:t>
      </w:r>
      <w:r w:rsidRPr="00D07AE3">
        <w:rPr>
          <w:rFonts w:eastAsia="Times New Roman" w:cs="Times New Roman"/>
        </w:rPr>
        <w:t xml:space="preserve"> softkey.</w:t>
      </w:r>
    </w:p>
    <w:p w14:paraId="433BC8D1" w14:textId="7BE69602" w:rsidR="00CE0362" w:rsidRPr="001419D1" w:rsidRDefault="00CE0362"/>
    <w:p w14:paraId="6793C155" w14:textId="13CEF90D" w:rsidR="00CE0362" w:rsidRDefault="00CE0362"/>
    <w:p w14:paraId="3593F796" w14:textId="77777777" w:rsidR="005C7B52" w:rsidRDefault="005C7B52" w:rsidP="005C7B52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E1854" wp14:editId="676E563F">
                <wp:simplePos x="0" y="0"/>
                <wp:positionH relativeFrom="column">
                  <wp:posOffset>-209550</wp:posOffset>
                </wp:positionH>
                <wp:positionV relativeFrom="paragraph">
                  <wp:posOffset>245745</wp:posOffset>
                </wp:positionV>
                <wp:extent cx="10170160" cy="10160"/>
                <wp:effectExtent l="0" t="0" r="15240" b="40640"/>
                <wp:wrapNone/>
                <wp:docPr id="1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160" cy="101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5pt,19.35pt" to="784.3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" strokeweight="1.25pt">
                <v:shadow color="gray" opacity="24903f" mv:blur="0" origin=",.5" offset="0,20000emu"/>
              </v:line>
            </w:pict>
          </mc:Fallback>
        </mc:AlternateContent>
      </w:r>
      <w:r>
        <w:t>Cisco IP Phone 7821</w:t>
      </w:r>
    </w:p>
    <w:p w14:paraId="68B86C8C" w14:textId="27C28898" w:rsidR="00CE0362" w:rsidRPr="00C03AB4" w:rsidRDefault="005C7B52" w:rsidP="005C7B52">
      <w:pPr>
        <w:pStyle w:val="Heading1"/>
      </w:pPr>
      <w:r w:rsidRPr="00C03AB4">
        <w:t>Voicemail</w:t>
      </w:r>
    </w:p>
    <w:p w14:paraId="391CFA7E" w14:textId="5850B592" w:rsidR="005C7B52" w:rsidRPr="00C03AB4" w:rsidRDefault="00C03AB4" w:rsidP="005C7B52">
      <w:r w:rsidRPr="00C03AB4">
        <w:t xml:space="preserve">When you have voicemail messages waiting, you will see </w:t>
      </w:r>
      <w:r w:rsidR="00BC0E51">
        <w:t>two</w:t>
      </w:r>
      <w:r w:rsidRPr="00C03AB4">
        <w:t xml:space="preserve"> new message indicators:</w:t>
      </w:r>
    </w:p>
    <w:p w14:paraId="6CFEFA5F" w14:textId="7AA59BDC" w:rsidR="005C7B52" w:rsidRPr="00C03AB4" w:rsidRDefault="005C7B52" w:rsidP="005C7B52">
      <w:pPr>
        <w:pStyle w:val="ListParagraph"/>
        <w:numPr>
          <w:ilvl w:val="0"/>
          <w:numId w:val="6"/>
        </w:numPr>
      </w:pPr>
      <w:r w:rsidRPr="00C03AB4">
        <w:t>A solid red light on your handset</w:t>
      </w:r>
    </w:p>
    <w:p w14:paraId="3E593F42" w14:textId="7DF4321C" w:rsidR="005C7B52" w:rsidRPr="00C03AB4" w:rsidRDefault="00C03AB4" w:rsidP="005C7B52">
      <w:pPr>
        <w:pStyle w:val="ListParagraph"/>
        <w:numPr>
          <w:ilvl w:val="0"/>
          <w:numId w:val="6"/>
        </w:numPr>
      </w:pPr>
      <w:r w:rsidRPr="00C03AB4">
        <w:t>New voicemail</w:t>
      </w:r>
      <w:r w:rsidR="005C7B52" w:rsidRPr="00C03AB4">
        <w:t xml:space="preserve"> </w:t>
      </w:r>
      <w:r w:rsidRPr="00C03AB4">
        <w:t>icon (</w:t>
      </w:r>
      <w:r w:rsidR="00C303BF" w:rsidRPr="00C303BF">
        <w:rPr>
          <w:rFonts w:ascii="Apple Casual" w:hAnsi="Apple Casual"/>
          <w:sz w:val="16"/>
          <w:szCs w:val="16"/>
        </w:rPr>
        <w:t>O</w:t>
      </w:r>
      <w:r w:rsidRPr="00C303BF">
        <w:rPr>
          <w:rFonts w:ascii="Apple Casual" w:hAnsi="Apple Casual"/>
          <w:sz w:val="16"/>
          <w:szCs w:val="16"/>
        </w:rPr>
        <w:t>_</w:t>
      </w:r>
      <w:r w:rsidR="00C303BF" w:rsidRPr="00C303BF">
        <w:rPr>
          <w:rFonts w:ascii="Apple Casual" w:hAnsi="Apple Casual"/>
          <w:sz w:val="16"/>
          <w:szCs w:val="16"/>
        </w:rPr>
        <w:t>O</w:t>
      </w:r>
      <w:r w:rsidRPr="00C03AB4">
        <w:t>)</w:t>
      </w:r>
      <w:r w:rsidR="005C7B52" w:rsidRPr="00C03AB4">
        <w:t xml:space="preserve"> on your display</w:t>
      </w:r>
    </w:p>
    <w:p w14:paraId="6575A3AE" w14:textId="26EF2619" w:rsidR="005C7B52" w:rsidRPr="00C03AB4" w:rsidRDefault="005C7B52" w:rsidP="005C7B52">
      <w:pPr>
        <w:pStyle w:val="Heading2"/>
      </w:pPr>
      <w:r w:rsidRPr="00C03AB4">
        <w:t>Listen to Messages</w:t>
      </w:r>
    </w:p>
    <w:p w14:paraId="6130D20F" w14:textId="77777777" w:rsidR="00C303BF" w:rsidRDefault="005C7B52" w:rsidP="005C7B52">
      <w:r w:rsidRPr="00C03AB4">
        <w:t xml:space="preserve">Press the </w:t>
      </w:r>
      <w:r w:rsidRPr="00C03AB4">
        <w:rPr>
          <w:rStyle w:val="SubtitleChar"/>
        </w:rPr>
        <w:t>Messages</w:t>
      </w:r>
      <w:r w:rsidRPr="00C03AB4">
        <w:t xml:space="preserve"> button</w:t>
      </w:r>
      <w:r w:rsidR="00825219" w:rsidRPr="00C03AB4">
        <w:t xml:space="preserve"> </w:t>
      </w:r>
      <w:r w:rsidR="00825219" w:rsidRPr="00C03AB4">
        <w:rPr>
          <w:noProof/>
        </w:rPr>
        <w:drawing>
          <wp:inline distT="0" distB="0" distL="0" distR="0" wp14:anchorId="4129ED60" wp14:editId="6D51B259">
            <wp:extent cx="382363" cy="219062"/>
            <wp:effectExtent l="0" t="0" r="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0625"/>
                    <a:stretch/>
                  </pic:blipFill>
                  <pic:spPr bwMode="auto">
                    <a:xfrm>
                      <a:off x="0" y="0"/>
                      <a:ext cx="384228" cy="22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AB4" w:rsidRPr="00C03AB4">
        <w:t xml:space="preserve"> and follow the voice prompts. </w:t>
      </w:r>
      <w:r w:rsidRPr="0002415D">
        <w:t>To check messages for a specific line, press the line button first.</w:t>
      </w:r>
      <w:r w:rsidR="00C03AB4" w:rsidRPr="0002415D">
        <w:t xml:space="preserve"> </w:t>
      </w:r>
    </w:p>
    <w:p w14:paraId="69DB8E4E" w14:textId="3A568293" w:rsidR="005C7B52" w:rsidRPr="00C303BF" w:rsidRDefault="00C303BF" w:rsidP="005C7B52">
      <w:r>
        <w:t>If you forget your voicemail PIN, send an e</w:t>
      </w:r>
      <w:r w:rsidRPr="00C303BF">
        <w:t xml:space="preserve">mail </w:t>
      </w:r>
      <w:r>
        <w:t xml:space="preserve">to </w:t>
      </w:r>
      <w:hyperlink r:id="rId17" w:history="1">
        <w:r w:rsidRPr="00C303BF">
          <w:rPr>
            <w:rStyle w:val="Hyperlink"/>
          </w:rPr>
          <w:t>voicemail@brown.edu</w:t>
        </w:r>
      </w:hyperlink>
      <w:r w:rsidRPr="00C303BF">
        <w:t xml:space="preserve"> or call 32007</w:t>
      </w:r>
      <w:r>
        <w:t>.</w:t>
      </w:r>
    </w:p>
    <w:p w14:paraId="062918F2" w14:textId="0492E503" w:rsidR="00CE0362" w:rsidRPr="00C303BF" w:rsidRDefault="00825219" w:rsidP="00825219">
      <w:pPr>
        <w:pStyle w:val="Heading2"/>
      </w:pPr>
      <w:r w:rsidRPr="00C303BF">
        <w:t>Divert to Voicemail</w:t>
      </w:r>
    </w:p>
    <w:p w14:paraId="71AEA678" w14:textId="663AC979" w:rsidR="00CE0362" w:rsidRDefault="00825219">
      <w:r w:rsidRPr="00C303BF">
        <w:t xml:space="preserve">Press the </w:t>
      </w:r>
      <w:r w:rsidR="00C303BF" w:rsidRPr="00C303BF">
        <w:rPr>
          <w:rStyle w:val="SubtitleChar"/>
        </w:rPr>
        <w:t>Decline</w:t>
      </w:r>
      <w:r w:rsidRPr="00C303BF">
        <w:rPr>
          <w:b/>
          <w:bCs/>
        </w:rPr>
        <w:t xml:space="preserve"> </w:t>
      </w:r>
      <w:r w:rsidRPr="00C303BF">
        <w:t>softkey when the call is ringing, active, or on hold. Divert sends an individual ringing call directly to your voicemail.</w:t>
      </w:r>
    </w:p>
    <w:p w14:paraId="54355064" w14:textId="72C11CB0" w:rsidR="00CE0362" w:rsidRDefault="00825219" w:rsidP="00825219">
      <w:pPr>
        <w:pStyle w:val="Heading1"/>
      </w:pPr>
      <w:r>
        <w:t>Forward Calls</w:t>
      </w:r>
    </w:p>
    <w:p w14:paraId="47967987" w14:textId="5C58FBF3" w:rsidR="00825219" w:rsidRDefault="00825219" w:rsidP="00825219">
      <w:pPr>
        <w:pStyle w:val="ListParagraph"/>
        <w:numPr>
          <w:ilvl w:val="0"/>
          <w:numId w:val="7"/>
        </w:numPr>
      </w:pPr>
      <w:r>
        <w:t xml:space="preserve">To forward calls on your primary line to another number, press the </w:t>
      </w:r>
      <w:r w:rsidRPr="00825219">
        <w:rPr>
          <w:rStyle w:val="SubtitleChar"/>
        </w:rPr>
        <w:t>Fwd All</w:t>
      </w:r>
      <w:r>
        <w:t xml:space="preserve"> softkey.</w:t>
      </w:r>
    </w:p>
    <w:p w14:paraId="7576744F" w14:textId="2B527570" w:rsidR="00825219" w:rsidRDefault="00825219" w:rsidP="00825219">
      <w:pPr>
        <w:pStyle w:val="ListParagraph"/>
        <w:numPr>
          <w:ilvl w:val="0"/>
          <w:numId w:val="7"/>
        </w:numPr>
      </w:pPr>
      <w:r>
        <w:t>Enter a</w:t>
      </w:r>
      <w:r w:rsidR="00C303BF">
        <w:t xml:space="preserve">n internal 5-digit </w:t>
      </w:r>
      <w:r>
        <w:t xml:space="preserve">phone number </w:t>
      </w:r>
      <w:bookmarkStart w:id="0" w:name="_GoBack"/>
      <w:bookmarkEnd w:id="0"/>
      <w:r>
        <w:t xml:space="preserve">or press the </w:t>
      </w:r>
      <w:r w:rsidRPr="00825219">
        <w:rPr>
          <w:rStyle w:val="SubtitleChar"/>
        </w:rPr>
        <w:t>Messages</w:t>
      </w:r>
      <w:r>
        <w:t xml:space="preserve"> button to forward all calls to your voicemail.</w:t>
      </w:r>
    </w:p>
    <w:p w14:paraId="5CC67FDA" w14:textId="603860EB" w:rsidR="00825219" w:rsidRDefault="00825219" w:rsidP="00825219">
      <w:pPr>
        <w:pStyle w:val="ListParagraph"/>
        <w:numPr>
          <w:ilvl w:val="0"/>
          <w:numId w:val="7"/>
        </w:numPr>
      </w:pPr>
      <w:r>
        <w:t>Look for confirmation of the forward on your phone display.</w:t>
      </w:r>
    </w:p>
    <w:p w14:paraId="2A642DA8" w14:textId="6DEAFDDF" w:rsidR="00825219" w:rsidRPr="00825219" w:rsidRDefault="00825219" w:rsidP="00825219">
      <w:pPr>
        <w:pStyle w:val="ListParagraph"/>
        <w:numPr>
          <w:ilvl w:val="0"/>
          <w:numId w:val="7"/>
        </w:numPr>
      </w:pPr>
      <w:r>
        <w:t xml:space="preserve">To cancel call forwarding, press </w:t>
      </w:r>
      <w:r w:rsidRPr="00825219">
        <w:rPr>
          <w:rStyle w:val="SubtitleChar"/>
        </w:rPr>
        <w:t>Fwd Off</w:t>
      </w:r>
      <w:r>
        <w:t>.</w:t>
      </w:r>
    </w:p>
    <w:p w14:paraId="1C59DD7A" w14:textId="65F78D7A" w:rsidR="00CE0362" w:rsidRDefault="00CE0362"/>
    <w:p w14:paraId="3E92604C" w14:textId="0FB806EA" w:rsidR="00CE0362" w:rsidRDefault="00CE0362"/>
    <w:p w14:paraId="10850852" w14:textId="1CC4B4EE" w:rsidR="00CE0362" w:rsidRDefault="00CE0362"/>
    <w:p w14:paraId="5A9CFAEB" w14:textId="1B6BAB35" w:rsidR="00CE0362" w:rsidRDefault="00CE0362"/>
    <w:p w14:paraId="5352EE00" w14:textId="77777777" w:rsidR="00CE0362" w:rsidRDefault="00CE0362"/>
    <w:p w14:paraId="764FAA80" w14:textId="77777777" w:rsidR="00A77AC9" w:rsidRDefault="00A77AC9" w:rsidP="00825219">
      <w:pPr>
        <w:pStyle w:val="Heading1"/>
      </w:pPr>
    </w:p>
    <w:p w14:paraId="2F814DAB" w14:textId="419E77CE" w:rsidR="00CE0362" w:rsidRDefault="00825219" w:rsidP="00825219">
      <w:pPr>
        <w:pStyle w:val="Heading1"/>
      </w:pPr>
      <w:r>
        <w:t>Directories</w:t>
      </w:r>
    </w:p>
    <w:p w14:paraId="2464946A" w14:textId="1461DE2B" w:rsidR="00825219" w:rsidRDefault="00825219" w:rsidP="00825219">
      <w:r>
        <w:t>You can use the Directories to search for and call any colleague by name.</w:t>
      </w:r>
    </w:p>
    <w:p w14:paraId="6FEA8E4C" w14:textId="7204FC82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Press the </w:t>
      </w:r>
      <w:r w:rsidRPr="00825219">
        <w:rPr>
          <w:rStyle w:val="SubtitleChar"/>
        </w:rPr>
        <w:t>Contacts</w:t>
      </w:r>
      <w:r>
        <w:t xml:space="preserve"> button </w:t>
      </w:r>
      <w:r>
        <w:rPr>
          <w:noProof/>
        </w:rPr>
        <w:drawing>
          <wp:inline distT="0" distB="0" distL="0" distR="0" wp14:anchorId="44580E79" wp14:editId="3A97B9FE">
            <wp:extent cx="355600" cy="2370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556" cy="2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8068947" w14:textId="2216631A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Select a directory using the </w:t>
      </w:r>
      <w:r w:rsidRPr="00825219">
        <w:rPr>
          <w:rStyle w:val="SubtitleChar"/>
        </w:rPr>
        <w:t>Navigation</w:t>
      </w:r>
      <w:r>
        <w:t xml:space="preserve"> </w:t>
      </w:r>
      <w:r w:rsidR="0002415D">
        <w:t>pad</w:t>
      </w:r>
      <w:r>
        <w:t xml:space="preserve"> </w:t>
      </w:r>
      <w:r w:rsidR="0002415D">
        <w:t xml:space="preserve">arrows to scroll through the list </w:t>
      </w:r>
      <w:r>
        <w:t xml:space="preserve">and </w:t>
      </w:r>
      <w:r w:rsidR="0002415D">
        <w:t xml:space="preserve">the center </w:t>
      </w:r>
      <w:r w:rsidRPr="00825219">
        <w:rPr>
          <w:rStyle w:val="SubtitleChar"/>
        </w:rPr>
        <w:t>Select</w:t>
      </w:r>
      <w:r w:rsidR="0002415D">
        <w:t xml:space="preserve"> button to choose a directory</w:t>
      </w:r>
      <w:r>
        <w:t>.</w:t>
      </w:r>
    </w:p>
    <w:p w14:paraId="1456D36D" w14:textId="34E2E1D8" w:rsidR="0036312C" w:rsidRDefault="00825219" w:rsidP="00825219">
      <w:pPr>
        <w:pStyle w:val="ListParagraph"/>
        <w:numPr>
          <w:ilvl w:val="0"/>
          <w:numId w:val="8"/>
        </w:numPr>
      </w:pPr>
      <w:r>
        <w:t>Use your keypad to input search criteria.</w:t>
      </w:r>
      <w:r w:rsidR="00DF062E">
        <w:t xml:space="preserve"> Use the backspace softkey </w:t>
      </w:r>
      <w:r w:rsidR="0036312C">
        <w:t>to undo.</w:t>
      </w:r>
    </w:p>
    <w:p w14:paraId="39DD8C01" w14:textId="61F9A92E" w:rsidR="00825219" w:rsidRDefault="00DF062E" w:rsidP="0036312C">
      <w:pPr>
        <w:pStyle w:val="ListParagraph"/>
        <w:ind w:left="360"/>
      </w:pPr>
      <w:r w:rsidRPr="00DF062E">
        <mc:AlternateContent>
          <mc:Choice Requires="wpg">
            <w:drawing>
              <wp:inline distT="0" distB="0" distL="0" distR="0" wp14:anchorId="52585855" wp14:editId="4FE764D1">
                <wp:extent cx="259080" cy="137160"/>
                <wp:effectExtent l="50800" t="25400" r="71120" b="91440"/>
                <wp:docPr id="35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" cy="137160"/>
                          <a:chOff x="0" y="0"/>
                          <a:chExt cx="1431636" cy="715818"/>
                        </a:xfrm>
                      </wpg:grpSpPr>
                      <wps:wsp>
                        <wps:cNvPr id="36" name="Straight Connector 36"/>
                        <wps:cNvCnPr/>
                        <wps:spPr>
                          <a:xfrm flipV="1">
                            <a:off x="0" y="0"/>
                            <a:ext cx="461818" cy="415636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0" y="415636"/>
                            <a:ext cx="461818" cy="300182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461818" y="715818"/>
                            <a:ext cx="969818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 flipV="1">
                            <a:off x="1431636" y="0"/>
                            <a:ext cx="0" cy="715818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 flipH="1">
                            <a:off x="461818" y="0"/>
                            <a:ext cx="969818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808182" y="254000"/>
                            <a:ext cx="161636" cy="161636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flipH="1">
                            <a:off x="808182" y="254000"/>
                            <a:ext cx="161636" cy="161636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20.4pt;height:10.8pt;mso-position-horizontal-relative:char;mso-position-vertical-relative:line" coordsize="1431636,7158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">
                <v:line id="Straight Connector 36" o:spid="_x0000_s1027" style="position:absolute;flip:y;visibility:visible;mso-wrap-style:square" from="0,0" to="461818,4156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hmq3sIAAADbAAAADwAAAGRycy9kb3ducmV2LnhtbESPQYvCMBSE74L/IbyFvWm6CirVKCKo&#10;y3px1cXro3k2xealNlmt/94IgsdhZr5hJrPGluJKtS8cK/jqJiCIM6cLzhUc9svOCIQPyBpLx6Tg&#10;Th5m03Zrgql2N/6l6y7kIkLYp6jAhFClUvrMkEXfdRVx9E6uthiirHOpa7xFuC1lL0kG0mLBccFg&#10;RQtD2Xn3bxWchqjzH2+Sw3Fl+9vR+rLf/F2U+vxo5mMQgZrwDr/a31pBfwDPL/EHyO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hmq3sIAAADbAAAADwAAAAAAAAAAAAAA&#10;AAChAgAAZHJzL2Rvd25yZXYueG1sUEsFBgAAAAAEAAQA+QAAAJADAAAAAA==&#10;" strokecolor="black [3213]" strokeweight="2.5pt">
                  <v:shadow on="t" opacity="24903f" mv:blur="40000f" origin=",.5" offset="0,20000emu"/>
                </v:line>
                <v:line id="Straight Connector 37" o:spid="_x0000_s1028" style="position:absolute;visibility:visible;mso-wrap-style:square" from="0,415636" to="461818,715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5JFMMAAADbAAAADwAAAGRycy9kb3ducmV2LnhtbESPT4vCMBTE78J+h/AWvGm6FvxTjaWs&#10;KIJeqh48Ppq3bdnmpTRR67c3wsIeh5n5DbNKe9OIO3WutqzgaxyBIC6srrlUcDlvR3MQziNrbCyT&#10;gic5SNcfgxUm2j44p/vJlyJA2CWooPK+TaR0RUUG3di2xMH7sZ1BH2RXSt3hI8BNIydRNJUGaw4L&#10;Fbb0XVHxe7oZBRttLF7jfBvvMr3Y+JubRIejUsPPPluC8NT7//Bfe68VxDN4fwk/QK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aOSRTDAAAA2wAAAA8AAAAAAAAAAAAA&#10;AAAAoQIAAGRycy9kb3ducmV2LnhtbFBLBQYAAAAABAAEAPkAAACRAwAAAAA=&#10;" strokecolor="black [3213]" strokeweight="2.5pt">
                  <v:shadow on="t" opacity="24903f" mv:blur="40000f" origin=",.5" offset="0,20000emu"/>
                </v:line>
                <v:line id="Straight Connector 38" o:spid="_x0000_s1029" style="position:absolute;visibility:visible;mso-wrap-style:square" from="461818,715818" to="1431636,715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HdZrwAAADbAAAADwAAAGRycy9kb3ducmV2LnhtbERPvQrCMBDeBd8hnOCmqRZEq1FEUQRd&#10;rA6OR3O2xeZSmqj17c0gOH58/4tVayrxosaVlhWMhhEI4szqknMF18tuMAXhPLLGyjIp+JCD1bLb&#10;WWCi7ZvP9Ep9LkIIuwQVFN7XiZQuK8igG9qaOHB32xj0ATa51A2+Q7ip5DiKJtJgyaGhwJo2BWWP&#10;9GkUbLWxeIvPu3i/1rOtf7pxdDwp1e+16zkIT63/i3/ug1YQh7HhS/gBcvkF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5xHdZrwAAADbAAAADwAAAAAAAAAAAAAAAAChAgAA&#10;ZHJzL2Rvd25yZXYueG1sUEsFBgAAAAAEAAQA+QAAAIoDAAAAAA==&#10;" strokecolor="black [3213]" strokeweight="2.5pt">
                  <v:shadow on="t" opacity="24903f" mv:blur="40000f" origin=",.5" offset="0,20000emu"/>
                </v:line>
                <v:line id="Straight Connector 39" o:spid="_x0000_s1030" style="position:absolute;flip:y;visibility:visible;mso-wrap-style:square" from="1431636,0" to="1431636,7158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4Y+rMQAAADbAAAADwAAAGRycy9kb3ducmV2LnhtbESPT2vCQBTE74LfYXmF3nTTClWjG5FC&#10;/1AvNSpeH9mXbDD7Nma3mn77riD0OMzMb5jlqreNuFDna8cKnsYJCOLC6ZorBfvd22gGwgdkjY1j&#10;UvBLHlbZcLDEVLsrb+mSh0pECPsUFZgQ2lRKXxiy6MeuJY5e6TqLIcqukrrDa4TbRj4nyYu0WHNc&#10;MNjSq6HilP9YBeUUdfXlTbI/vtvJ9+zjvNsczko9PvTrBYhAffgP39ufWsFkDrcv8QfI7A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hj6sxAAAANsAAAAPAAAAAAAAAAAA&#10;AAAAAKECAABkcnMvZG93bnJldi54bWxQSwUGAAAAAAQABAD5AAAAkgMAAAAA&#10;" strokecolor="black [3213]" strokeweight="2.5pt">
                  <v:shadow on="t" opacity="24903f" mv:blur="40000f" origin=",.5" offset="0,20000emu"/>
                </v:line>
                <v:line id="Straight Connector 40" o:spid="_x0000_s1031" style="position:absolute;flip:x;visibility:visible;mso-wrap-style:square" from="461818,0" to="1431636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rkTMIAAADbAAAADwAAAGRycy9kb3ducmV2LnhtbERPz2vCMBS+D/wfwhO8ralzTKlGEWFu&#10;bJetKl4fzbMpNi+1iW333y+HwY4f3+/VZrC16Kj1lWMF0yQFQVw4XXGp4Hh4fVyA8AFZY+2YFPyQ&#10;h8169LDCTLuev6nLQyliCPsMFZgQmkxKXxiy6BPXEEfu4lqLIcK2lLrFPobbWj6l6Yu0WHFsMNjQ&#10;zlBxze9WwWWOuvzwJj2e93b2tXi7HT5PN6Um42G7BBFoCP/iP/e7VvAc18cv8Q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rrkTMIAAADbAAAADwAAAAAAAAAAAAAA&#10;AAChAgAAZHJzL2Rvd25yZXYueG1sUEsFBgAAAAAEAAQA+QAAAJADAAAAAA==&#10;" strokecolor="black [3213]" strokeweight="2.5pt">
                  <v:shadow on="t" opacity="24903f" mv:blur="40000f" origin=",.5" offset="0,20000emu"/>
                </v:line>
                <v:line id="Straight Connector 41" o:spid="_x0000_s1032" style="position:absolute;visibility:visible;mso-wrap-style:square" from="808182,254000" to="969818,4156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0HhsAAAADbAAAADwAAAGRycy9kb3ducmV2LnhtbESPSwvCMBCE74L/IazgTVMfiFajiKII&#10;evFx8Lg0a1tsNqWJWv+9EQSPw8x8w8wWtSnEkyqXW1bQ60YgiBOrc04VXM6bzhiE88gaC8uk4E0O&#10;FvNmY4axti8+0vPkUxEg7GJUkHlfxlK6JCODrmtL4uDdbGXQB1mlUlf4CnBTyH4UjaTBnMNChiWt&#10;Mkrup4dRsNbG4nVw3Ay2Sz1Z+4frR/uDUu1WvZyC8FT7f/jX3mkFwx58v4QfIOc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4tB4bAAAAA2wAAAA8AAAAAAAAAAAAAAAAA&#10;oQIAAGRycy9kb3ducmV2LnhtbFBLBQYAAAAABAAEAPkAAACOAwAAAAA=&#10;" strokecolor="black [3213]" strokeweight="2.5pt">
                  <v:shadow on="t" opacity="24903f" mv:blur="40000f" origin=",.5" offset="0,20000emu"/>
                </v:line>
                <v:line id="Straight Connector 42" o:spid="_x0000_s1033" style="position:absolute;flip:x;visibility:visible;mso-wrap-style:square" from="808182,254000" to="969818,4156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STfoMQAAADbAAAADwAAAGRycy9kb3ducmV2LnhtbESPW2sCMRSE3wv+h3AE32rWC1W2RhHB&#10;C/bFW+nrYXPcLN2crJuo6783hYKPw8x8w0xmjS3FjWpfOFbQ6yYgiDOnC84VnI7L9zEIH5A1lo5J&#10;wYM8zKattwmm2t15T7dDyEWEsE9RgQmhSqX0mSGLvusq4uidXW0xRFnnUtd4j3Bbyn6SfEiLBccF&#10;gxUtDGW/h6tVcB6hzrfeJKeflR3sxuvL8ev7olSn3cw/QQRqwiv8395oBcM+/H2JP0BO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9JN+gxAAAANsAAAAPAAAAAAAAAAAA&#10;AAAAAKECAABkcnMvZG93bnJldi54bWxQSwUGAAAAAAQABAD5AAAAkgMAAAAA&#10;" strokecolor="black [3213]" strokeweight="2.5pt">
                  <v:shadow on="t" opacity="24903f" mv:blur="40000f" origin=",.5" offset="0,20000emu"/>
                </v:line>
                <w10:anchorlock/>
              </v:group>
            </w:pict>
          </mc:Fallback>
        </mc:AlternateContent>
      </w:r>
    </w:p>
    <w:p w14:paraId="5172992C" w14:textId="05A99F3A" w:rsidR="00825219" w:rsidRDefault="00825219" w:rsidP="00825219">
      <w:pPr>
        <w:pStyle w:val="ListParagraph"/>
        <w:numPr>
          <w:ilvl w:val="0"/>
          <w:numId w:val="8"/>
        </w:numPr>
      </w:pPr>
      <w:r>
        <w:t xml:space="preserve">Press the </w:t>
      </w:r>
      <w:r w:rsidR="00DF062E">
        <w:rPr>
          <w:rStyle w:val="SubtitleChar"/>
        </w:rPr>
        <w:t>Search</w:t>
      </w:r>
      <w:r>
        <w:t xml:space="preserve"> softkey.</w:t>
      </w:r>
    </w:p>
    <w:p w14:paraId="6C7B1597" w14:textId="33D76C67" w:rsidR="00DF062E" w:rsidRPr="00825219" w:rsidRDefault="00825219" w:rsidP="0036312C">
      <w:pPr>
        <w:pStyle w:val="ListParagraph"/>
        <w:numPr>
          <w:ilvl w:val="0"/>
          <w:numId w:val="8"/>
        </w:numPr>
      </w:pPr>
      <w:r>
        <w:t xml:space="preserve">To dial, scroll to a listing </w:t>
      </w:r>
      <w:r w:rsidR="0002415D">
        <w:t xml:space="preserve">using the navigation pad </w:t>
      </w:r>
      <w:r>
        <w:t xml:space="preserve">and press the </w:t>
      </w:r>
      <w:r w:rsidRPr="00825219">
        <w:rPr>
          <w:rStyle w:val="SubtitleChar"/>
        </w:rPr>
        <w:t>Dial</w:t>
      </w:r>
      <w:r>
        <w:t xml:space="preserve"> softkey.</w:t>
      </w:r>
    </w:p>
    <w:p w14:paraId="0E8D6088" w14:textId="2E4E7D3D" w:rsidR="00CE0362" w:rsidRDefault="00825219" w:rsidP="00825219">
      <w:pPr>
        <w:pStyle w:val="Heading1"/>
      </w:pPr>
      <w:r>
        <w:t>Call History</w:t>
      </w:r>
      <w:r w:rsidR="00D47270">
        <w:t xml:space="preserve"> (</w:t>
      </w:r>
      <w:proofErr w:type="spellStart"/>
      <w:r w:rsidR="00D47270">
        <w:t>Recents</w:t>
      </w:r>
      <w:proofErr w:type="spellEnd"/>
      <w:r w:rsidR="00D47270">
        <w:t>)</w:t>
      </w:r>
    </w:p>
    <w:p w14:paraId="0268DC8A" w14:textId="0D1D3D0A" w:rsidR="00825219" w:rsidRDefault="00825219" w:rsidP="00C303BF">
      <w:pPr>
        <w:spacing w:after="0"/>
      </w:pPr>
      <w:r>
        <w:t>To view your call history:</w:t>
      </w:r>
    </w:p>
    <w:p w14:paraId="5CD5B212" w14:textId="2B1D4BB4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Press the </w:t>
      </w:r>
      <w:r w:rsidRPr="00313269">
        <w:rPr>
          <w:rStyle w:val="SubtitleChar"/>
        </w:rPr>
        <w:t>Applications</w:t>
      </w:r>
      <w:r>
        <w:t xml:space="preserve"> </w:t>
      </w:r>
      <w:r w:rsidR="00313269">
        <w:rPr>
          <w:noProof/>
        </w:rPr>
        <w:drawing>
          <wp:inline distT="0" distB="0" distL="0" distR="0" wp14:anchorId="7B827242" wp14:editId="45213C3B">
            <wp:extent cx="285750" cy="195512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77" cy="1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69">
        <w:t xml:space="preserve"> </w:t>
      </w:r>
      <w:r>
        <w:t>button.</w:t>
      </w:r>
    </w:p>
    <w:p w14:paraId="7AD0C87F" w14:textId="541BE192" w:rsidR="00825219" w:rsidRDefault="0002415D" w:rsidP="00825219">
      <w:pPr>
        <w:pStyle w:val="ListParagraph"/>
        <w:numPr>
          <w:ilvl w:val="0"/>
          <w:numId w:val="9"/>
        </w:numPr>
      </w:pPr>
      <w:r>
        <w:t xml:space="preserve">Press the center </w:t>
      </w:r>
      <w:r w:rsidR="00210ACF">
        <w:t>button of the Navigation pad to s</w:t>
      </w:r>
      <w:r w:rsidR="00825219">
        <w:t xml:space="preserve">elect </w:t>
      </w:r>
      <w:proofErr w:type="spellStart"/>
      <w:r w:rsidR="0036312C">
        <w:rPr>
          <w:rStyle w:val="SubtitleChar"/>
        </w:rPr>
        <w:t>Recents</w:t>
      </w:r>
      <w:proofErr w:type="spellEnd"/>
      <w:r w:rsidR="00825219">
        <w:t>.</w:t>
      </w:r>
    </w:p>
    <w:p w14:paraId="3AA07720" w14:textId="6066FCA3" w:rsidR="00825219" w:rsidRDefault="00210ACF" w:rsidP="00313269">
      <w:pPr>
        <w:pStyle w:val="ListParagraph"/>
        <w:numPr>
          <w:ilvl w:val="0"/>
          <w:numId w:val="9"/>
        </w:numPr>
      </w:pPr>
      <w:r>
        <w:t xml:space="preserve">Select a line to view. </w:t>
      </w:r>
      <w:r w:rsidR="00825219">
        <w:t>Your phone displays the last 150 missed, placed and received calls.</w:t>
      </w:r>
    </w:p>
    <w:p w14:paraId="587EFFA9" w14:textId="233B9F27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To view details for a call, scroll to the call and press the </w:t>
      </w:r>
      <w:proofErr w:type="gramStart"/>
      <w:r w:rsidRPr="00313269">
        <w:rPr>
          <w:rStyle w:val="SubtitleChar"/>
        </w:rPr>
        <w:t>More</w:t>
      </w:r>
      <w:proofErr w:type="gramEnd"/>
      <w:r>
        <w:t xml:space="preserve"> </w:t>
      </w:r>
      <w:r w:rsidR="00210ACF">
        <w:t>(</w:t>
      </w:r>
      <w:r w:rsidR="00210ACF" w:rsidRPr="00B23EA2">
        <w:rPr>
          <w:rFonts w:ascii="Wingdings" w:hAnsi="Wingdings"/>
          <w:color w:val="000000"/>
        </w:rPr>
        <w:t></w:t>
      </w:r>
      <w:r w:rsidR="00210ACF" w:rsidRPr="00B23EA2">
        <w:rPr>
          <w:rFonts w:ascii="Wingdings" w:hAnsi="Wingdings"/>
          <w:color w:val="000000"/>
        </w:rPr>
        <w:t></w:t>
      </w:r>
      <w:r w:rsidR="00210ACF" w:rsidRPr="00B23EA2">
        <w:rPr>
          <w:rFonts w:ascii="Wingdings" w:hAnsi="Wingdings"/>
          <w:color w:val="000000"/>
        </w:rPr>
        <w:t></w:t>
      </w:r>
      <w:r w:rsidR="00210ACF">
        <w:t xml:space="preserve">) </w:t>
      </w:r>
      <w:r>
        <w:t xml:space="preserve">softkey, then press </w:t>
      </w:r>
      <w:r w:rsidRPr="00313269">
        <w:rPr>
          <w:rStyle w:val="SubtitleChar"/>
        </w:rPr>
        <w:t>Details</w:t>
      </w:r>
      <w:r>
        <w:t>.</w:t>
      </w:r>
    </w:p>
    <w:p w14:paraId="21732148" w14:textId="5FD41778" w:rsidR="00825219" w:rsidRDefault="00825219" w:rsidP="00825219">
      <w:pPr>
        <w:pStyle w:val="ListParagraph"/>
        <w:numPr>
          <w:ilvl w:val="0"/>
          <w:numId w:val="9"/>
        </w:numPr>
      </w:pPr>
      <w:r>
        <w:t xml:space="preserve">To dial from </w:t>
      </w:r>
      <w:r w:rsidR="00313269">
        <w:t xml:space="preserve">the call history, scroll to a listing then either lift the handset, press a line button, or press the </w:t>
      </w:r>
      <w:r w:rsidR="00313269" w:rsidRPr="00313269">
        <w:rPr>
          <w:rStyle w:val="SubtitleChar"/>
        </w:rPr>
        <w:t>Select</w:t>
      </w:r>
      <w:r w:rsidR="00313269">
        <w:t xml:space="preserve"> button.</w:t>
      </w:r>
    </w:p>
    <w:p w14:paraId="6C67A93A" w14:textId="365153A7" w:rsidR="00313269" w:rsidRPr="00825219" w:rsidRDefault="00313269" w:rsidP="00313269">
      <w:pPr>
        <w:pStyle w:val="ListParagraph"/>
        <w:ind w:left="360"/>
      </w:pPr>
      <w:r>
        <w:t xml:space="preserve">To edit a number before dialing, press the </w:t>
      </w:r>
      <w:proofErr w:type="gramStart"/>
      <w:r w:rsidR="00D47270">
        <w:t>More</w:t>
      </w:r>
      <w:proofErr w:type="gramEnd"/>
      <w:r w:rsidR="00D47270">
        <w:t xml:space="preserve"> </w:t>
      </w:r>
      <w:r>
        <w:t xml:space="preserve">softkey then </w:t>
      </w:r>
      <w:proofErr w:type="spellStart"/>
      <w:r w:rsidRPr="00313269">
        <w:rPr>
          <w:rStyle w:val="SubtitleChar"/>
        </w:rPr>
        <w:t>EditDial</w:t>
      </w:r>
      <w:proofErr w:type="spellEnd"/>
      <w:r>
        <w:t>.</w:t>
      </w:r>
    </w:p>
    <w:p w14:paraId="60BCF8DA" w14:textId="77777777" w:rsidR="00CE0362" w:rsidRDefault="00CE0362"/>
    <w:p w14:paraId="4CA3ACEB" w14:textId="6A7C3DD4" w:rsidR="00CE0362" w:rsidRDefault="0036312C" w:rsidP="00825219">
      <w:pPr>
        <w:pStyle w:val="Heading1"/>
      </w:pPr>
      <w:r w:rsidRPr="00313269">
        <w:rPr>
          <w:noProof/>
        </w:rPr>
        <w:drawing>
          <wp:anchor distT="0" distB="0" distL="114300" distR="114300" simplePos="0" relativeHeight="251671552" behindDoc="1" locked="0" layoutInCell="1" allowOverlap="1" wp14:anchorId="3C02D1D3" wp14:editId="32B58759">
            <wp:simplePos x="0" y="0"/>
            <wp:positionH relativeFrom="column">
              <wp:posOffset>3403600</wp:posOffset>
            </wp:positionH>
            <wp:positionV relativeFrom="paragraph">
              <wp:posOffset>-2966720</wp:posOffset>
            </wp:positionV>
            <wp:extent cx="2914650" cy="2331720"/>
            <wp:effectExtent l="0" t="0" r="635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3703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269" w:rsidRPr="003132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8F96C" wp14:editId="3B5CD950">
                <wp:simplePos x="0" y="0"/>
                <wp:positionH relativeFrom="column">
                  <wp:posOffset>3276600</wp:posOffset>
                </wp:positionH>
                <wp:positionV relativeFrom="paragraph">
                  <wp:posOffset>-6276340</wp:posOffset>
                </wp:positionV>
                <wp:extent cx="3388360" cy="342900"/>
                <wp:effectExtent l="0" t="0" r="21590" b="1905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F367F" w14:textId="77777777" w:rsidR="00D07AE3" w:rsidRPr="006125F4" w:rsidRDefault="00D07AE3" w:rsidP="00313269">
                            <w:pPr>
                              <w:spacing w:before="120" w:after="0"/>
                              <w:ind w:left="720"/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</w:pPr>
                            <w:r w:rsidRPr="006125F4">
                              <w:rPr>
                                <w:rFonts w:ascii="Book Antiqua" w:hAnsi="Book Antiqua"/>
                                <w:b/>
                                <w:color w:val="FDFFFA"/>
                                <w:sz w:val="24"/>
                                <w:szCs w:val="24"/>
                              </w:rPr>
                              <w:t>Quick Reference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8pt;margin-top:-494.15pt;width:266.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" fillcolor="black [3213]" strokecolor="black [3213]">
                <v:textbox>
                  <w:txbxContent>
                    <w:p w14:paraId="38BF367F" w14:textId="77777777" w:rsidR="00D07AE3" w:rsidRPr="006125F4" w:rsidRDefault="00D07AE3" w:rsidP="00313269">
                      <w:pPr>
                        <w:spacing w:before="120" w:after="0"/>
                        <w:ind w:left="720"/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</w:pPr>
                      <w:r w:rsidRPr="006125F4">
                        <w:rPr>
                          <w:rFonts w:ascii="Book Antiqua" w:hAnsi="Book Antiqua"/>
                          <w:b/>
                          <w:color w:val="FDFFFA"/>
                          <w:sz w:val="24"/>
                          <w:szCs w:val="24"/>
                        </w:rPr>
                        <w:t>Quick Reference Guide</w:t>
                      </w:r>
                    </w:p>
                  </w:txbxContent>
                </v:textbox>
              </v:shape>
            </w:pict>
          </mc:Fallback>
        </mc:AlternateContent>
      </w:r>
      <w:r w:rsidR="0031666E">
        <w:br w:type="column"/>
      </w:r>
    </w:p>
    <w:p w14:paraId="3E2D9886" w14:textId="77777777" w:rsidR="00CE0362" w:rsidRDefault="00CE0362"/>
    <w:p w14:paraId="76412EC2" w14:textId="77777777" w:rsidR="00CE0362" w:rsidRDefault="00CE0362"/>
    <w:p w14:paraId="3DABBFC3" w14:textId="77777777" w:rsidR="00CE0362" w:rsidRDefault="00CE0362"/>
    <w:p w14:paraId="00E87C47" w14:textId="77777777" w:rsidR="00CE0362" w:rsidRDefault="00CE0362"/>
    <w:p w14:paraId="71F45A80" w14:textId="77777777" w:rsidR="00CE0362" w:rsidRDefault="00CE0362"/>
    <w:p w14:paraId="4640CEDF" w14:textId="0EEF8D86" w:rsidR="00CE0362" w:rsidRDefault="00A9580F">
      <w:r>
        <w:rPr>
          <w:noProof/>
        </w:rPr>
        <w:drawing>
          <wp:anchor distT="0" distB="0" distL="114300" distR="114300" simplePos="0" relativeHeight="251675648" behindDoc="0" locked="0" layoutInCell="1" allowOverlap="1" wp14:anchorId="171510F8" wp14:editId="1E38B1EB">
            <wp:simplePos x="0" y="0"/>
            <wp:positionH relativeFrom="column">
              <wp:posOffset>222250</wp:posOffset>
            </wp:positionH>
            <wp:positionV relativeFrom="paragraph">
              <wp:posOffset>-1546860</wp:posOffset>
            </wp:positionV>
            <wp:extent cx="2541905" cy="2614930"/>
            <wp:effectExtent l="0" t="0" r="0" b="0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D1575" w14:textId="77777777" w:rsidR="00CE0362" w:rsidRDefault="00CE0362"/>
    <w:p w14:paraId="0B3CF82F" w14:textId="77777777" w:rsidR="00CE0362" w:rsidRDefault="00CE0362"/>
    <w:p w14:paraId="3D09CBE9" w14:textId="77777777" w:rsidR="00CE0362" w:rsidRDefault="00CE0362"/>
    <w:p w14:paraId="3BE08342" w14:textId="77777777" w:rsidR="00CE0362" w:rsidRDefault="00CE0362"/>
    <w:p w14:paraId="2F185E1C" w14:textId="77777777" w:rsidR="00CE0362" w:rsidRDefault="00CE0362"/>
    <w:p w14:paraId="54DF178F" w14:textId="50A3BA6E" w:rsidR="00CE0362" w:rsidRDefault="00CE0362"/>
    <w:p w14:paraId="0D97BC6B" w14:textId="3433F643" w:rsidR="00CE0362" w:rsidRDefault="0031326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990DA" wp14:editId="53F62A32">
                <wp:simplePos x="0" y="0"/>
                <wp:positionH relativeFrom="column">
                  <wp:posOffset>238125</wp:posOffset>
                </wp:positionH>
                <wp:positionV relativeFrom="paragraph">
                  <wp:posOffset>40005</wp:posOffset>
                </wp:positionV>
                <wp:extent cx="2780665" cy="333375"/>
                <wp:effectExtent l="0" t="0" r="63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4723" w14:textId="61A2B2F8" w:rsidR="00D07AE3" w:rsidRPr="00313269" w:rsidRDefault="00D07AE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CISCO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7821 </w:t>
                            </w:r>
                            <w:r w:rsidRPr="00313269">
                              <w:rPr>
                                <w:sz w:val="24"/>
                                <w:szCs w:val="24"/>
                              </w:rPr>
                              <w:t>IP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.75pt;margin-top:3.15pt;width:218.9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" stroked="f">
                <v:textbox>
                  <w:txbxContent>
                    <w:p w14:paraId="36204723" w14:textId="61A2B2F8" w:rsidR="00D07AE3" w:rsidRPr="00313269" w:rsidRDefault="00D07AE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t xml:space="preserve">CISCO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7821 </w:t>
                      </w:r>
                      <w:r w:rsidRPr="00313269">
                        <w:rPr>
                          <w:sz w:val="24"/>
                          <w:szCs w:val="24"/>
                        </w:rPr>
                        <w:t>IP 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112404D4" w14:textId="2EFF0EC5" w:rsidR="00CE0362" w:rsidRDefault="0034319A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51F3B" wp14:editId="43B82FBC">
                <wp:simplePos x="0" y="0"/>
                <wp:positionH relativeFrom="column">
                  <wp:posOffset>-38100</wp:posOffset>
                </wp:positionH>
                <wp:positionV relativeFrom="paragraph">
                  <wp:posOffset>116840</wp:posOffset>
                </wp:positionV>
                <wp:extent cx="3232150" cy="95250"/>
                <wp:effectExtent l="0" t="0" r="19050" b="3175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95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DF2DB" w14:textId="77777777" w:rsidR="00D07AE3" w:rsidRPr="00307E77" w:rsidRDefault="00D07AE3" w:rsidP="0031326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95pt;margin-top:9.2pt;width:254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" fillcolor="black [3213]" strokecolor="black [3213]">
                <v:textbox>
                  <w:txbxContent>
                    <w:p w14:paraId="216DF2DB" w14:textId="77777777" w:rsidR="00D07AE3" w:rsidRPr="00307E77" w:rsidRDefault="00D07AE3" w:rsidP="0031326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D9F615" w14:textId="77777777" w:rsidR="00CE0362" w:rsidRDefault="00CE0362"/>
    <w:p w14:paraId="1DC25EE5" w14:textId="77777777" w:rsidR="00CE0362" w:rsidRDefault="00CE0362"/>
    <w:p w14:paraId="44BF33CF" w14:textId="77777777" w:rsidR="00CE0362" w:rsidRDefault="00CE0362"/>
    <w:p w14:paraId="76336403" w14:textId="77777777" w:rsidR="00CE0362" w:rsidRDefault="00CE0362"/>
    <w:p w14:paraId="2C90C2CC" w14:textId="77777777" w:rsidR="00CE0362" w:rsidRDefault="00CE0362"/>
    <w:p w14:paraId="488DE1C1" w14:textId="77777777" w:rsidR="00CE0362" w:rsidRDefault="00CE0362"/>
    <w:p w14:paraId="061A7432" w14:textId="54E00923" w:rsidR="00CE0362" w:rsidRDefault="0034319A">
      <w:r w:rsidRPr="003132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D56B67" wp14:editId="3F18B299">
                <wp:simplePos x="0" y="0"/>
                <wp:positionH relativeFrom="column">
                  <wp:posOffset>-38100</wp:posOffset>
                </wp:positionH>
                <wp:positionV relativeFrom="paragraph">
                  <wp:posOffset>246380</wp:posOffset>
                </wp:positionV>
                <wp:extent cx="3295650" cy="685800"/>
                <wp:effectExtent l="25400" t="25400" r="57150" b="5080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85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76FC9F" w14:textId="77777777" w:rsidR="00D07AE3" w:rsidRDefault="00D07AE3" w:rsidP="003132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2.95pt;margin-top:19.4pt;width:259.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" fillcolor="black [3213]" strokecolor="black [3213]" strokeweight="3pt">
                <v:shadow on="t" color="#7f7f7f [1601]" opacity=".5" mv:blur="0" offset="1pt,2pt"/>
                <v:textbox>
                  <w:txbxContent>
                    <w:p w14:paraId="3576FC9F" w14:textId="77777777" w:rsidR="00D07AE3" w:rsidRDefault="00D07AE3" w:rsidP="00313269"/>
                  </w:txbxContent>
                </v:textbox>
              </v:shape>
            </w:pict>
          </mc:Fallback>
        </mc:AlternateContent>
      </w:r>
    </w:p>
    <w:p w14:paraId="3FE855CA" w14:textId="77777777" w:rsidR="00CE0362" w:rsidRDefault="00CE0362"/>
    <w:p w14:paraId="15CD1D11" w14:textId="4BCC8373" w:rsidR="00A524B3" w:rsidRDefault="00A524B3"/>
    <w:sectPr w:rsidR="00A524B3" w:rsidSect="006166B0">
      <w:pgSz w:w="15840" w:h="12240" w:orient="landscape"/>
      <w:pgMar w:top="180" w:right="270" w:bottom="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ITC Garamond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rostile 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AE7"/>
    <w:multiLevelType w:val="hybridMultilevel"/>
    <w:tmpl w:val="127C95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565F46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2C5EB9"/>
    <w:multiLevelType w:val="hybridMultilevel"/>
    <w:tmpl w:val="459E2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BB72F8"/>
    <w:multiLevelType w:val="hybridMultilevel"/>
    <w:tmpl w:val="E7E24D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7E4074"/>
    <w:multiLevelType w:val="hybridMultilevel"/>
    <w:tmpl w:val="D632D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A5B30"/>
    <w:multiLevelType w:val="hybridMultilevel"/>
    <w:tmpl w:val="27EE3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597496"/>
    <w:multiLevelType w:val="hybridMultilevel"/>
    <w:tmpl w:val="FF96A0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B34B83"/>
    <w:multiLevelType w:val="hybridMultilevel"/>
    <w:tmpl w:val="50F8C6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E4626EA"/>
    <w:multiLevelType w:val="hybridMultilevel"/>
    <w:tmpl w:val="3DBCCA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F5"/>
    <w:rsid w:val="00001647"/>
    <w:rsid w:val="000141C2"/>
    <w:rsid w:val="000240D4"/>
    <w:rsid w:val="0002415D"/>
    <w:rsid w:val="0004467D"/>
    <w:rsid w:val="00057151"/>
    <w:rsid w:val="00065993"/>
    <w:rsid w:val="000A747B"/>
    <w:rsid w:val="000B0BD6"/>
    <w:rsid w:val="000D7FAD"/>
    <w:rsid w:val="000E4A68"/>
    <w:rsid w:val="000E5F6B"/>
    <w:rsid w:val="000E75C5"/>
    <w:rsid w:val="001210EB"/>
    <w:rsid w:val="00130DCC"/>
    <w:rsid w:val="001336CE"/>
    <w:rsid w:val="001419D1"/>
    <w:rsid w:val="00160371"/>
    <w:rsid w:val="00174020"/>
    <w:rsid w:val="001A263F"/>
    <w:rsid w:val="001D766E"/>
    <w:rsid w:val="00210ACF"/>
    <w:rsid w:val="002247A5"/>
    <w:rsid w:val="0023001A"/>
    <w:rsid w:val="00262DFB"/>
    <w:rsid w:val="002B2DFB"/>
    <w:rsid w:val="002C54F2"/>
    <w:rsid w:val="002F4B7B"/>
    <w:rsid w:val="002F5E27"/>
    <w:rsid w:val="00303336"/>
    <w:rsid w:val="00307038"/>
    <w:rsid w:val="00307E77"/>
    <w:rsid w:val="00313269"/>
    <w:rsid w:val="0031666E"/>
    <w:rsid w:val="00322116"/>
    <w:rsid w:val="0034319A"/>
    <w:rsid w:val="0036312C"/>
    <w:rsid w:val="00367BC3"/>
    <w:rsid w:val="003875D1"/>
    <w:rsid w:val="003A255D"/>
    <w:rsid w:val="003C4179"/>
    <w:rsid w:val="003E07BE"/>
    <w:rsid w:val="00425652"/>
    <w:rsid w:val="00491908"/>
    <w:rsid w:val="004A43A6"/>
    <w:rsid w:val="005243C2"/>
    <w:rsid w:val="00526CAA"/>
    <w:rsid w:val="005365C5"/>
    <w:rsid w:val="00536642"/>
    <w:rsid w:val="0054711B"/>
    <w:rsid w:val="005C1693"/>
    <w:rsid w:val="005C7B52"/>
    <w:rsid w:val="005F6C56"/>
    <w:rsid w:val="006125F4"/>
    <w:rsid w:val="00613665"/>
    <w:rsid w:val="00616327"/>
    <w:rsid w:val="006166B0"/>
    <w:rsid w:val="006428F9"/>
    <w:rsid w:val="00660740"/>
    <w:rsid w:val="006B24C4"/>
    <w:rsid w:val="006D07B0"/>
    <w:rsid w:val="006E28A8"/>
    <w:rsid w:val="006F70DB"/>
    <w:rsid w:val="00701393"/>
    <w:rsid w:val="00703B3D"/>
    <w:rsid w:val="00705E7A"/>
    <w:rsid w:val="00737B32"/>
    <w:rsid w:val="00754CF4"/>
    <w:rsid w:val="00765250"/>
    <w:rsid w:val="00774084"/>
    <w:rsid w:val="007743F8"/>
    <w:rsid w:val="0078170C"/>
    <w:rsid w:val="007C0161"/>
    <w:rsid w:val="007C1C91"/>
    <w:rsid w:val="0081030C"/>
    <w:rsid w:val="00816995"/>
    <w:rsid w:val="00825219"/>
    <w:rsid w:val="008671F0"/>
    <w:rsid w:val="00890390"/>
    <w:rsid w:val="00890FF3"/>
    <w:rsid w:val="008938A3"/>
    <w:rsid w:val="008A584F"/>
    <w:rsid w:val="008B36DB"/>
    <w:rsid w:val="008B71FB"/>
    <w:rsid w:val="008D7625"/>
    <w:rsid w:val="0093282B"/>
    <w:rsid w:val="00937006"/>
    <w:rsid w:val="009F5CB5"/>
    <w:rsid w:val="00A13947"/>
    <w:rsid w:val="00A32075"/>
    <w:rsid w:val="00A524B3"/>
    <w:rsid w:val="00A547C7"/>
    <w:rsid w:val="00A7329A"/>
    <w:rsid w:val="00A77AC9"/>
    <w:rsid w:val="00A80574"/>
    <w:rsid w:val="00A878F4"/>
    <w:rsid w:val="00A9580F"/>
    <w:rsid w:val="00AA7B33"/>
    <w:rsid w:val="00AC0127"/>
    <w:rsid w:val="00AC2952"/>
    <w:rsid w:val="00AD4DC6"/>
    <w:rsid w:val="00AD5B66"/>
    <w:rsid w:val="00B052F5"/>
    <w:rsid w:val="00B079A7"/>
    <w:rsid w:val="00B2692E"/>
    <w:rsid w:val="00B32726"/>
    <w:rsid w:val="00B414F7"/>
    <w:rsid w:val="00B67B16"/>
    <w:rsid w:val="00B95EBB"/>
    <w:rsid w:val="00BB27D2"/>
    <w:rsid w:val="00BC0E51"/>
    <w:rsid w:val="00BF5BBE"/>
    <w:rsid w:val="00C03AB4"/>
    <w:rsid w:val="00C04A00"/>
    <w:rsid w:val="00C0545A"/>
    <w:rsid w:val="00C303BF"/>
    <w:rsid w:val="00C579F1"/>
    <w:rsid w:val="00C733A7"/>
    <w:rsid w:val="00C7422C"/>
    <w:rsid w:val="00C76014"/>
    <w:rsid w:val="00C908EE"/>
    <w:rsid w:val="00CE0362"/>
    <w:rsid w:val="00D07AE3"/>
    <w:rsid w:val="00D47270"/>
    <w:rsid w:val="00D5789E"/>
    <w:rsid w:val="00D63AFC"/>
    <w:rsid w:val="00DA11AF"/>
    <w:rsid w:val="00DB116A"/>
    <w:rsid w:val="00DE73E3"/>
    <w:rsid w:val="00DF062E"/>
    <w:rsid w:val="00E05B6B"/>
    <w:rsid w:val="00E25B7A"/>
    <w:rsid w:val="00E42B7B"/>
    <w:rsid w:val="00E52859"/>
    <w:rsid w:val="00E8186A"/>
    <w:rsid w:val="00EC0CAC"/>
    <w:rsid w:val="00EF574D"/>
    <w:rsid w:val="00F11BCC"/>
    <w:rsid w:val="00F27FC5"/>
    <w:rsid w:val="00F504A2"/>
    <w:rsid w:val="00F663BB"/>
    <w:rsid w:val="00F7183B"/>
    <w:rsid w:val="00F83735"/>
    <w:rsid w:val="00F9305D"/>
    <w:rsid w:val="00FC1BC9"/>
    <w:rsid w:val="00FC7F09"/>
    <w:rsid w:val="00FD166E"/>
    <w:rsid w:val="00FE386A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A0B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A9580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5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C161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58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80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F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0F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B67B16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9580F"/>
    <w:rPr>
      <w:rFonts w:asciiTheme="majorHAnsi" w:eastAsiaTheme="majorEastAsia" w:hAnsiTheme="majorHAnsi" w:cstheme="majorBidi"/>
      <w:b/>
      <w:bCs/>
      <w:color w:val="2C1613"/>
    </w:rPr>
  </w:style>
  <w:style w:type="character" w:styleId="Hyperlink">
    <w:name w:val="Hyperlink"/>
    <w:basedOn w:val="DefaultParagraphFont"/>
    <w:uiPriority w:val="99"/>
    <w:unhideWhenUsed/>
    <w:rsid w:val="00C303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B3"/>
  </w:style>
  <w:style w:type="paragraph" w:styleId="Heading1">
    <w:name w:val="heading 1"/>
    <w:basedOn w:val="Normal"/>
    <w:next w:val="Normal"/>
    <w:link w:val="Heading1Char"/>
    <w:uiPriority w:val="9"/>
    <w:qFormat/>
    <w:rsid w:val="00A9580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958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C161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2F5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BB27D2"/>
    <w:pPr>
      <w:suppressAutoHyphens/>
      <w:autoSpaceDE w:val="0"/>
      <w:autoSpaceDN w:val="0"/>
      <w:adjustRightInd w:val="0"/>
      <w:spacing w:after="101" w:line="210" w:lineRule="atLeast"/>
      <w:textAlignment w:val="center"/>
    </w:pPr>
    <w:rPr>
      <w:rFonts w:ascii="ITC Garamond Book" w:hAnsi="ITC Garamond Book" w:cs="ITC Garamond Book"/>
      <w:color w:val="000000"/>
      <w:sz w:val="16"/>
      <w:szCs w:val="16"/>
    </w:rPr>
  </w:style>
  <w:style w:type="paragraph" w:customStyle="1" w:styleId="Subhead">
    <w:name w:val="Subhead"/>
    <w:basedOn w:val="Body"/>
    <w:uiPriority w:val="99"/>
    <w:rsid w:val="00BB27D2"/>
    <w:pPr>
      <w:spacing w:after="90" w:line="480" w:lineRule="atLeast"/>
    </w:pPr>
    <w:rPr>
      <w:rFonts w:ascii="Eurostile Medium" w:hAnsi="Eurostile Medium" w:cs="Eurostile Medium"/>
      <w:color w:val="324C7D"/>
      <w:sz w:val="32"/>
      <w:szCs w:val="32"/>
    </w:rPr>
  </w:style>
  <w:style w:type="paragraph" w:customStyle="1" w:styleId="Subhead-2">
    <w:name w:val="Subhead-2"/>
    <w:basedOn w:val="Subhead"/>
    <w:uiPriority w:val="99"/>
    <w:rsid w:val="00BB27D2"/>
    <w:pPr>
      <w:spacing w:before="43" w:after="43" w:line="260" w:lineRule="atLeast"/>
    </w:pPr>
    <w:rPr>
      <w:color w:val="F7CB1F"/>
      <w:sz w:val="20"/>
      <w:szCs w:val="20"/>
    </w:rPr>
  </w:style>
  <w:style w:type="paragraph" w:customStyle="1" w:styleId="Bullet">
    <w:name w:val="Bullet"/>
    <w:basedOn w:val="Body"/>
    <w:uiPriority w:val="99"/>
    <w:rsid w:val="00BB27D2"/>
    <w:pPr>
      <w:spacing w:after="22"/>
      <w:ind w:left="180" w:hanging="180"/>
    </w:pPr>
  </w:style>
  <w:style w:type="paragraph" w:customStyle="1" w:styleId="Sub-bullet">
    <w:name w:val="Sub-bullet"/>
    <w:basedOn w:val="Bullet"/>
    <w:uiPriority w:val="99"/>
    <w:rsid w:val="00BB27D2"/>
    <w:pPr>
      <w:ind w:left="360"/>
    </w:pPr>
  </w:style>
  <w:style w:type="paragraph" w:customStyle="1" w:styleId="lastbullet">
    <w:name w:val="last bullet"/>
    <w:basedOn w:val="Bullet"/>
    <w:uiPriority w:val="99"/>
    <w:rsid w:val="00BB27D2"/>
    <w:pPr>
      <w:spacing w:after="101"/>
    </w:pPr>
  </w:style>
  <w:style w:type="character" w:customStyle="1" w:styleId="Button">
    <w:name w:val="Button"/>
    <w:uiPriority w:val="99"/>
    <w:rsid w:val="00BB27D2"/>
    <w:rPr>
      <w:rFonts w:ascii="ITC Garamond Book" w:hAnsi="ITC Garamond Book" w:cs="ITC Garamond Book"/>
      <w:color w:val="324C7D"/>
    </w:rPr>
  </w:style>
  <w:style w:type="paragraph" w:customStyle="1" w:styleId="pre-bullet">
    <w:name w:val="pre-bullet"/>
    <w:basedOn w:val="Body"/>
    <w:uiPriority w:val="99"/>
    <w:rsid w:val="00BB27D2"/>
    <w:pPr>
      <w:spacing w:after="43"/>
    </w:pPr>
  </w:style>
  <w:style w:type="paragraph" w:customStyle="1" w:styleId="Lastsubbullet">
    <w:name w:val="Last sub bullet"/>
    <w:basedOn w:val="Sub-bullet"/>
    <w:uiPriority w:val="99"/>
    <w:rsid w:val="00AC0127"/>
    <w:pPr>
      <w:spacing w:after="180"/>
    </w:pPr>
  </w:style>
  <w:style w:type="paragraph" w:customStyle="1" w:styleId="Subhead-3">
    <w:name w:val="Subhead-3"/>
    <w:basedOn w:val="Body"/>
    <w:uiPriority w:val="99"/>
    <w:rsid w:val="00AC0127"/>
    <w:pPr>
      <w:spacing w:after="43" w:line="240" w:lineRule="atLeast"/>
    </w:pPr>
    <w:rPr>
      <w:spacing w:val="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958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80F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F"/>
    <w:pPr>
      <w:numPr>
        <w:ilvl w:val="1"/>
      </w:numPr>
    </w:pPr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9580F"/>
    <w:rPr>
      <w:rFonts w:asciiTheme="majorHAnsi" w:eastAsiaTheme="majorEastAsia" w:hAnsiTheme="majorHAnsi" w:cstheme="majorBidi"/>
      <w:i/>
      <w:iCs/>
      <w:color w:val="E20137"/>
      <w:spacing w:val="15"/>
      <w:sz w:val="24"/>
      <w:szCs w:val="24"/>
    </w:rPr>
  </w:style>
  <w:style w:type="paragraph" w:customStyle="1" w:styleId="Default">
    <w:name w:val="Default"/>
    <w:rsid w:val="00B67B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P94330">
    <w:name w:val="SP94330"/>
    <w:basedOn w:val="Default"/>
    <w:next w:val="Default"/>
    <w:uiPriority w:val="99"/>
    <w:rsid w:val="00B67B16"/>
    <w:rPr>
      <w:color w:val="auto"/>
    </w:rPr>
  </w:style>
  <w:style w:type="paragraph" w:customStyle="1" w:styleId="SP94394">
    <w:name w:val="SP94394"/>
    <w:basedOn w:val="Default"/>
    <w:next w:val="Default"/>
    <w:uiPriority w:val="99"/>
    <w:rsid w:val="00B67B16"/>
    <w:rPr>
      <w:color w:val="auto"/>
    </w:rPr>
  </w:style>
  <w:style w:type="character" w:customStyle="1" w:styleId="SC106508">
    <w:name w:val="SC106508"/>
    <w:uiPriority w:val="99"/>
    <w:rsid w:val="00B67B16"/>
    <w:rPr>
      <w:b/>
      <w:bCs/>
      <w:color w:val="000000"/>
      <w:sz w:val="19"/>
      <w:szCs w:val="19"/>
    </w:rPr>
  </w:style>
  <w:style w:type="paragraph" w:customStyle="1" w:styleId="SP94358">
    <w:name w:val="SP94358"/>
    <w:basedOn w:val="Default"/>
    <w:next w:val="Default"/>
    <w:uiPriority w:val="99"/>
    <w:rsid w:val="00B67B16"/>
    <w:rPr>
      <w:color w:val="auto"/>
    </w:rPr>
  </w:style>
  <w:style w:type="character" w:customStyle="1" w:styleId="SC106568">
    <w:name w:val="SC106568"/>
    <w:uiPriority w:val="99"/>
    <w:rsid w:val="00B67B16"/>
    <w:rPr>
      <w:b/>
      <w:bCs/>
      <w:color w:val="000000"/>
      <w:sz w:val="20"/>
      <w:szCs w:val="20"/>
    </w:rPr>
  </w:style>
  <w:style w:type="paragraph" w:customStyle="1" w:styleId="SP94339">
    <w:name w:val="SP94339"/>
    <w:basedOn w:val="Default"/>
    <w:next w:val="Default"/>
    <w:uiPriority w:val="99"/>
    <w:rsid w:val="00B67B16"/>
    <w:rPr>
      <w:color w:val="auto"/>
    </w:rPr>
  </w:style>
  <w:style w:type="paragraph" w:styleId="ListParagraph">
    <w:name w:val="List Paragraph"/>
    <w:basedOn w:val="Normal"/>
    <w:uiPriority w:val="34"/>
    <w:qFormat/>
    <w:rsid w:val="00B67B16"/>
    <w:pPr>
      <w:ind w:left="720"/>
      <w:contextualSpacing/>
    </w:pPr>
  </w:style>
  <w:style w:type="character" w:customStyle="1" w:styleId="SC106567">
    <w:name w:val="SC106567"/>
    <w:uiPriority w:val="99"/>
    <w:rsid w:val="00E25B7A"/>
    <w:rPr>
      <w:b/>
      <w:bCs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9580F"/>
    <w:rPr>
      <w:rFonts w:asciiTheme="majorHAnsi" w:eastAsiaTheme="majorEastAsia" w:hAnsiTheme="majorHAnsi" w:cstheme="majorBidi"/>
      <w:b/>
      <w:bCs/>
      <w:color w:val="2C1613"/>
    </w:rPr>
  </w:style>
  <w:style w:type="character" w:styleId="Hyperlink">
    <w:name w:val="Hyperlink"/>
    <w:basedOn w:val="DefaultParagraphFont"/>
    <w:uiPriority w:val="99"/>
    <w:unhideWhenUsed/>
    <w:rsid w:val="00C303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0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3.jpg"/><Relationship Id="rId21" Type="http://schemas.openxmlformats.org/officeDocument/2006/relationships/image" Target="media/image14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mailto:voicemail@brown.edu" TargetMode="Externa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5A0287-4FCE-3F47-8499-B1F4EFF7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677</Words>
  <Characters>3860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 Carpenter</dc:creator>
  <cp:lastModifiedBy>Sharon Roy</cp:lastModifiedBy>
  <cp:revision>7</cp:revision>
  <dcterms:created xsi:type="dcterms:W3CDTF">2015-12-12T13:52:00Z</dcterms:created>
  <dcterms:modified xsi:type="dcterms:W3CDTF">2015-12-14T17:09:00Z</dcterms:modified>
</cp:coreProperties>
</file>